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0"/>
        <w:tblpPr w:leftFromText="180" w:rightFromText="180" w:vertAnchor="text" w:horzAnchor="page" w:tblpX="10466" w:tblpY="-62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6"/>
      </w:tblGrid>
      <w:tr w:rsidR="00181CAC" w:rsidRPr="00181CAC" w14:paraId="60C4A6A4" w14:textId="77777777" w:rsidTr="007F700C">
        <w:trPr>
          <w:cantSplit/>
          <w:trHeight w:val="16012"/>
        </w:trPr>
        <w:tc>
          <w:tcPr>
            <w:tcW w:w="1196" w:type="dxa"/>
            <w:textDirection w:val="btLr"/>
            <w:vAlign w:val="center"/>
          </w:tcPr>
          <w:p w14:paraId="614CF7A0" w14:textId="77777777" w:rsidR="007F700C" w:rsidRPr="00181CAC" w:rsidRDefault="007F700C" w:rsidP="007F700C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72"/>
                <w:szCs w:val="20"/>
              </w:rPr>
            </w:pPr>
            <w:r w:rsidRPr="00181CAC">
              <w:rPr>
                <w:b/>
                <w:color w:val="000000" w:themeColor="text1"/>
                <w:sz w:val="72"/>
                <w:szCs w:val="20"/>
              </w:rPr>
              <w:t>МИКРОБИОЛОГИЈА</w:t>
            </w:r>
            <w:r w:rsidR="00F60845" w:rsidRPr="00181CAC">
              <w:rPr>
                <w:b/>
                <w:color w:val="000000" w:themeColor="text1"/>
                <w:sz w:val="72"/>
                <w:szCs w:val="20"/>
              </w:rPr>
              <w:t xml:space="preserve"> И ИМУНОЛОГИЈА</w:t>
            </w:r>
          </w:p>
        </w:tc>
      </w:tr>
    </w:tbl>
    <w:p w14:paraId="7339C288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09E8DD43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457CFE93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673F1FD2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7BB4B3FF" w14:textId="77777777" w:rsidR="00B5606C" w:rsidRPr="00181CAC" w:rsidRDefault="00000000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  <w:r>
        <w:rPr>
          <w:noProof/>
          <w:color w:val="000000" w:themeColor="text1"/>
        </w:rPr>
        <w:pict w14:anchorId="6DFAB3B7">
          <v:rect id="Rectangle 62" o:spid="_x0000_s1026" style="position:absolute;left:0;text-align:left;margin-left:491.55pt;margin-top:-9.45pt;width:11.95pt;height:53pt;rotation:-5898239fd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" filled="f" stroked="f">
            <v:textbox inset="0,0,0,0">
              <w:txbxContent>
                <w:p w14:paraId="12DDD6CA" w14:textId="77777777" w:rsidR="00BE6DBB" w:rsidRDefault="00BE6DBB">
                  <w:pPr>
                    <w:spacing w:after="160" w:line="259" w:lineRule="auto"/>
                    <w:ind w:left="0" w:firstLine="0"/>
                  </w:pPr>
                </w:p>
              </w:txbxContent>
            </v:textbox>
          </v:rect>
        </w:pict>
      </w:r>
    </w:p>
    <w:p w14:paraId="5E6A2F60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2AA86BE4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1A3FC087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1AC9C573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49A88E6A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626C56D7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714C6A3E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1B94BB32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33DE2B95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6D3AB25E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7FD9A5AC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5BB5BC7B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660CA468" w14:textId="77777777" w:rsidR="00B5606C" w:rsidRPr="00181CAC" w:rsidRDefault="00F578E9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  <w:r w:rsidRPr="00181CAC">
        <w:rPr>
          <w:noProof/>
          <w:color w:val="000000" w:themeColor="text1"/>
        </w:rPr>
        <w:drawing>
          <wp:inline distT="0" distB="0" distL="0" distR="0" wp14:anchorId="45CD7688" wp14:editId="76490D67">
            <wp:extent cx="1356360" cy="1844040"/>
            <wp:effectExtent l="0" t="0" r="0" b="0"/>
            <wp:docPr id="59" name="Picture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60" cy="184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C0EF0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7FA5C8E7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16193D35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614DD452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01D7453B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3A878A14" w14:textId="77777777" w:rsidR="00B5606C" w:rsidRPr="00181CAC" w:rsidRDefault="00F578E9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  <w:r w:rsidRPr="00181CAC">
        <w:rPr>
          <w:b/>
          <w:color w:val="000000" w:themeColor="text1"/>
          <w:sz w:val="44"/>
          <w:lang w:val="ru-RU"/>
        </w:rPr>
        <w:t>ИНТЕГРИСАНЕ АКАДЕМСКЕ  СТУДИЈ</w:t>
      </w:r>
      <w:r w:rsidRPr="00181CAC">
        <w:rPr>
          <w:b/>
          <w:color w:val="000000" w:themeColor="text1"/>
          <w:sz w:val="44"/>
        </w:rPr>
        <w:t>E</w:t>
      </w:r>
      <w:r w:rsidRPr="00181CAC">
        <w:rPr>
          <w:b/>
          <w:color w:val="000000" w:themeColor="text1"/>
          <w:sz w:val="44"/>
          <w:lang w:val="ru-RU"/>
        </w:rPr>
        <w:t xml:space="preserve"> СТОМАТОЛОГИЈЕ</w:t>
      </w:r>
    </w:p>
    <w:p w14:paraId="7CC8EA18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42C9A0D7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4C2C3757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5753D946" w14:textId="77777777" w:rsidR="00B5606C" w:rsidRPr="00181CAC" w:rsidRDefault="00F578E9" w:rsidP="007F700C">
      <w:pPr>
        <w:spacing w:after="0" w:line="240" w:lineRule="auto"/>
        <w:ind w:left="0" w:hanging="10"/>
        <w:jc w:val="center"/>
        <w:rPr>
          <w:color w:val="000000" w:themeColor="text1"/>
          <w:lang w:val="ru-RU"/>
        </w:rPr>
      </w:pPr>
      <w:r w:rsidRPr="00181CAC">
        <w:rPr>
          <w:b/>
          <w:color w:val="000000" w:themeColor="text1"/>
          <w:sz w:val="32"/>
          <w:lang w:val="ru-RU"/>
        </w:rPr>
        <w:t>ДРУГА ГОДИНА СТУДИЈА</w:t>
      </w:r>
    </w:p>
    <w:p w14:paraId="46C33602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49FBD3ED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5CFE05D6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1832BB4F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6D4893FF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146296B9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253CFF11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3011EA12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3A4D858A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4B08C02C" w14:textId="588A594B" w:rsidR="00B5606C" w:rsidRPr="00181CAC" w:rsidRDefault="007F700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  <w:proofErr w:type="spellStart"/>
      <w:r w:rsidRPr="00181CAC">
        <w:rPr>
          <w:color w:val="000000" w:themeColor="text1"/>
          <w:sz w:val="40"/>
        </w:rPr>
        <w:t>школска</w:t>
      </w:r>
      <w:proofErr w:type="spellEnd"/>
      <w:r w:rsidRPr="00181CAC">
        <w:rPr>
          <w:color w:val="000000" w:themeColor="text1"/>
          <w:sz w:val="40"/>
        </w:rPr>
        <w:t xml:space="preserve"> </w:t>
      </w:r>
      <w:r w:rsidR="00942454" w:rsidRPr="00181CAC">
        <w:rPr>
          <w:color w:val="000000" w:themeColor="text1"/>
          <w:sz w:val="40"/>
        </w:rPr>
        <w:t>202</w:t>
      </w:r>
      <w:r w:rsidR="00533863">
        <w:rPr>
          <w:color w:val="000000" w:themeColor="text1"/>
          <w:sz w:val="40"/>
        </w:rPr>
        <w:t>6</w:t>
      </w:r>
      <w:r w:rsidR="00F578E9" w:rsidRPr="00181CAC">
        <w:rPr>
          <w:color w:val="000000" w:themeColor="text1"/>
          <w:sz w:val="40"/>
        </w:rPr>
        <w:t>/</w:t>
      </w:r>
      <w:r w:rsidR="00942454" w:rsidRPr="00181CAC">
        <w:rPr>
          <w:color w:val="000000" w:themeColor="text1"/>
          <w:sz w:val="40"/>
        </w:rPr>
        <w:t>202</w:t>
      </w:r>
      <w:r w:rsidR="00533863">
        <w:rPr>
          <w:color w:val="000000" w:themeColor="text1"/>
          <w:sz w:val="40"/>
        </w:rPr>
        <w:t>7</w:t>
      </w:r>
      <w:r w:rsidR="00F578E9" w:rsidRPr="00181CAC">
        <w:rPr>
          <w:color w:val="000000" w:themeColor="text1"/>
          <w:sz w:val="40"/>
        </w:rPr>
        <w:t>.</w:t>
      </w:r>
    </w:p>
    <w:p w14:paraId="29C124F0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71B2D391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746B4D58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538329EB" w14:textId="77777777" w:rsidR="00B5606C" w:rsidRPr="00181CAC" w:rsidRDefault="00F578E9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  <w:r w:rsidRPr="00181CAC">
        <w:rPr>
          <w:noProof/>
          <w:color w:val="000000" w:themeColor="text1"/>
        </w:rPr>
        <w:lastRenderedPageBreak/>
        <w:drawing>
          <wp:inline distT="0" distB="0" distL="0" distR="0" wp14:anchorId="6B942BFD" wp14:editId="2E68879E">
            <wp:extent cx="3918857" cy="8965870"/>
            <wp:effectExtent l="19050" t="0" r="5443" b="0"/>
            <wp:docPr id="114" name="Picture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Picture 1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8857" cy="896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C0D70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1FCC5F33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7E6CF560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350E5983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028CD754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702D51BB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15A57730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07DA2769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572698BF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7EBEBAAA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760BFF72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4553A3A3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34B97B5C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4ABE356A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7E13F7CC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5F165A93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779D90D7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72CA8755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5EB6B233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21DF4524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0D6C3E2A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0C997AB2" w14:textId="77777777" w:rsidR="00B5606C" w:rsidRPr="00181CAC" w:rsidRDefault="00F578E9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  <w:r w:rsidRPr="00181CAC">
        <w:rPr>
          <w:color w:val="000000" w:themeColor="text1"/>
          <w:sz w:val="28"/>
          <w:lang w:val="ru-RU"/>
        </w:rPr>
        <w:t>Предмет:</w:t>
      </w:r>
    </w:p>
    <w:p w14:paraId="7704C34C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0CC52323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01E1B82E" w14:textId="77777777" w:rsidR="00B5606C" w:rsidRPr="00181CAC" w:rsidRDefault="00F578E9" w:rsidP="007F700C">
      <w:pPr>
        <w:spacing w:after="0" w:line="240" w:lineRule="auto"/>
        <w:ind w:left="0" w:hanging="10"/>
        <w:jc w:val="center"/>
        <w:rPr>
          <w:color w:val="000000" w:themeColor="text1"/>
          <w:lang w:val="ru-RU"/>
        </w:rPr>
      </w:pPr>
      <w:r w:rsidRPr="00181CAC">
        <w:rPr>
          <w:b/>
          <w:color w:val="000000" w:themeColor="text1"/>
          <w:sz w:val="36"/>
          <w:lang w:val="ru-RU"/>
        </w:rPr>
        <w:t>МИКРОБИОЛОГИЈА И ИМУНОЛОГИЈА</w:t>
      </w:r>
    </w:p>
    <w:p w14:paraId="4B63749B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417D4B7B" w14:textId="77777777" w:rsidR="00B5606C" w:rsidRPr="00181CAC" w:rsidRDefault="00F578E9" w:rsidP="007F700C">
      <w:pPr>
        <w:spacing w:after="0" w:line="240" w:lineRule="auto"/>
        <w:ind w:left="0" w:hanging="10"/>
        <w:jc w:val="center"/>
        <w:rPr>
          <w:color w:val="000000" w:themeColor="text1"/>
          <w:lang w:val="ru-RU"/>
        </w:rPr>
      </w:pPr>
      <w:r w:rsidRPr="00181CAC">
        <w:rPr>
          <w:color w:val="000000" w:themeColor="text1"/>
          <w:sz w:val="24"/>
          <w:lang w:val="ru-RU"/>
        </w:rPr>
        <w:t>Предмет се вреднује са 5 ЕСПБ. Недељно има 5 часова активне наставе (3 часа предавања и 2 часа рада у малој групи).</w:t>
      </w:r>
    </w:p>
    <w:p w14:paraId="7EC5911C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7C5CE0CB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1228D53E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43896AFD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09DA3FFC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14D55262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56C6370B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0D3A78BE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1736B90A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296567F6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32520C1B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10A72315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76F983BD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5D3FE2D1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76ED612F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0BB6528C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6C896BBF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6EF762A3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239008EB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67B2E307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54BC8492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5F36A6A2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4EA38DA3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737D788F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2F86F7B1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sz w:val="28"/>
          <w:lang w:val="ru-RU"/>
        </w:rPr>
      </w:pPr>
    </w:p>
    <w:p w14:paraId="67D910F3" w14:textId="77777777" w:rsidR="0075477E" w:rsidRPr="00181CAC" w:rsidRDefault="0075477E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0D6C1757" w14:textId="77777777" w:rsidR="0075477E" w:rsidRPr="00181CAC" w:rsidRDefault="0075477E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06C82F03" w14:textId="77777777" w:rsidR="001E28AE" w:rsidRPr="00181CAC" w:rsidRDefault="001E28AE">
      <w:pPr>
        <w:spacing w:after="160" w:line="259" w:lineRule="auto"/>
        <w:ind w:left="0" w:firstLine="0"/>
        <w:rPr>
          <w:b/>
          <w:color w:val="000000" w:themeColor="text1"/>
          <w:sz w:val="32"/>
          <w:lang w:val="ru-RU"/>
        </w:rPr>
      </w:pPr>
      <w:r w:rsidRPr="00181CAC">
        <w:rPr>
          <w:b/>
          <w:color w:val="000000" w:themeColor="text1"/>
          <w:sz w:val="32"/>
          <w:lang w:val="ru-RU"/>
        </w:rPr>
        <w:br w:type="page"/>
      </w:r>
    </w:p>
    <w:p w14:paraId="48C047BA" w14:textId="77777777" w:rsidR="00B5606C" w:rsidRPr="00181CAC" w:rsidRDefault="00F578E9" w:rsidP="00614347">
      <w:pPr>
        <w:spacing w:after="0" w:line="240" w:lineRule="auto"/>
        <w:ind w:left="0" w:hanging="10"/>
        <w:rPr>
          <w:color w:val="000000" w:themeColor="text1"/>
        </w:rPr>
      </w:pPr>
      <w:r w:rsidRPr="00181CAC">
        <w:rPr>
          <w:b/>
          <w:color w:val="000000" w:themeColor="text1"/>
          <w:sz w:val="32"/>
        </w:rPr>
        <w:lastRenderedPageBreak/>
        <w:t>НАСТАВНИЦИ И САРАДНИЦИ:</w:t>
      </w:r>
    </w:p>
    <w:p w14:paraId="138C88E8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tbl>
      <w:tblPr>
        <w:tblStyle w:val="TableGrid"/>
        <w:tblW w:w="5000" w:type="pct"/>
        <w:tblInd w:w="0" w:type="dxa"/>
        <w:tblLayout w:type="fixed"/>
        <w:tblCellMar>
          <w:top w:w="67" w:type="dxa"/>
          <w:left w:w="108" w:type="dxa"/>
          <w:right w:w="77" w:type="dxa"/>
        </w:tblCellMar>
        <w:tblLook w:val="04A0" w:firstRow="1" w:lastRow="0" w:firstColumn="1" w:lastColumn="0" w:noHBand="0" w:noVBand="1"/>
      </w:tblPr>
      <w:tblGrid>
        <w:gridCol w:w="781"/>
        <w:gridCol w:w="3012"/>
        <w:gridCol w:w="3685"/>
        <w:gridCol w:w="2628"/>
      </w:tblGrid>
      <w:tr w:rsidR="00181CAC" w:rsidRPr="00181CAC" w14:paraId="48055499" w14:textId="77777777" w:rsidTr="00D30AE4">
        <w:trPr>
          <w:trHeight w:val="340"/>
        </w:trPr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CFA0F" w14:textId="77777777" w:rsidR="00B5606C" w:rsidRPr="00181CAC" w:rsidRDefault="00F578E9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4"/>
              </w:rPr>
              <w:t>РБ</w:t>
            </w: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1D9C2" w14:textId="77777777" w:rsidR="00B5606C" w:rsidRPr="00181CAC" w:rsidRDefault="00F578E9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  <w:sz w:val="24"/>
              </w:rPr>
              <w:t>Име</w:t>
            </w:r>
            <w:proofErr w:type="spellEnd"/>
            <w:r w:rsidRPr="00181CAC">
              <w:rPr>
                <w:color w:val="000000" w:themeColor="text1"/>
                <w:sz w:val="24"/>
              </w:rPr>
              <w:t xml:space="preserve"> и </w:t>
            </w:r>
            <w:proofErr w:type="spellStart"/>
            <w:r w:rsidRPr="00181CAC">
              <w:rPr>
                <w:color w:val="000000" w:themeColor="text1"/>
                <w:sz w:val="24"/>
              </w:rPr>
              <w:t>презиме</w:t>
            </w:r>
            <w:proofErr w:type="spellEnd"/>
          </w:p>
        </w:tc>
        <w:tc>
          <w:tcPr>
            <w:tcW w:w="1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BA5D1" w14:textId="77777777" w:rsidR="00B5606C" w:rsidRPr="00181CAC" w:rsidRDefault="00F578E9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4"/>
              </w:rPr>
              <w:t xml:space="preserve">Email </w:t>
            </w:r>
            <w:proofErr w:type="spellStart"/>
            <w:r w:rsidRPr="00181CAC">
              <w:rPr>
                <w:color w:val="000000" w:themeColor="text1"/>
                <w:sz w:val="24"/>
              </w:rPr>
              <w:t>адреса</w:t>
            </w:r>
            <w:proofErr w:type="spellEnd"/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5218F" w14:textId="77777777" w:rsidR="00B5606C" w:rsidRPr="00181CAC" w:rsidRDefault="00F578E9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  <w:sz w:val="24"/>
              </w:rPr>
              <w:t>звање</w:t>
            </w:r>
            <w:proofErr w:type="spellEnd"/>
          </w:p>
        </w:tc>
      </w:tr>
      <w:tr w:rsidR="001D15AF" w:rsidRPr="00181CAC" w14:paraId="20590125" w14:textId="77777777" w:rsidTr="00D30AE4">
        <w:trPr>
          <w:trHeight w:val="340"/>
        </w:trPr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B4FC5" w14:textId="77777777" w:rsidR="001D15AF" w:rsidRPr="00181CAC" w:rsidRDefault="001D15AF" w:rsidP="001D15AF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4"/>
              </w:rPr>
              <w:t>1.</w:t>
            </w: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FF867" w14:textId="7A94A762" w:rsidR="001D15AF" w:rsidRPr="00181CAC" w:rsidRDefault="001D15AF" w:rsidP="001D15AF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  <w:sz w:val="24"/>
              </w:rPr>
              <w:t>Иван</w:t>
            </w:r>
            <w:proofErr w:type="spellEnd"/>
            <w:r w:rsidRPr="00181CAC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181CAC">
              <w:rPr>
                <w:color w:val="000000" w:themeColor="text1"/>
                <w:sz w:val="24"/>
              </w:rPr>
              <w:t>Јовановић</w:t>
            </w:r>
            <w:proofErr w:type="spellEnd"/>
          </w:p>
        </w:tc>
        <w:tc>
          <w:tcPr>
            <w:tcW w:w="1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97E54" w14:textId="33E64154" w:rsidR="001D15AF" w:rsidRPr="00181CAC" w:rsidRDefault="001D15AF" w:rsidP="001D15AF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4"/>
                <w:u w:val="single" w:color="000000"/>
              </w:rPr>
              <w:t>ivanjovanovic77@gmail.com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0408B" w14:textId="23650E8E" w:rsidR="001D15AF" w:rsidRPr="00181CAC" w:rsidRDefault="001D15AF" w:rsidP="001D15AF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  <w:sz w:val="24"/>
              </w:rPr>
              <w:t>Редовни</w:t>
            </w:r>
            <w:proofErr w:type="spellEnd"/>
            <w:r w:rsidRPr="00181CAC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181CAC">
              <w:rPr>
                <w:color w:val="000000" w:themeColor="text1"/>
                <w:sz w:val="24"/>
              </w:rPr>
              <w:t>професор</w:t>
            </w:r>
            <w:proofErr w:type="spellEnd"/>
          </w:p>
        </w:tc>
      </w:tr>
      <w:tr w:rsidR="001D15AF" w:rsidRPr="00181CAC" w14:paraId="7CB121DE" w14:textId="77777777" w:rsidTr="00D30AE4">
        <w:trPr>
          <w:trHeight w:val="340"/>
        </w:trPr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DAA9B" w14:textId="77777777" w:rsidR="001D15AF" w:rsidRPr="00181CAC" w:rsidRDefault="001D15AF" w:rsidP="001D15AF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4"/>
              </w:rPr>
              <w:t>2.</w:t>
            </w: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6BEB3" w14:textId="76EC2BA8" w:rsidR="001D15AF" w:rsidRPr="00181CAC" w:rsidRDefault="001D15AF" w:rsidP="001D15AF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  <w:sz w:val="24"/>
              </w:rPr>
              <w:t>Гордана</w:t>
            </w:r>
            <w:proofErr w:type="spellEnd"/>
            <w:r w:rsidRPr="00181CAC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181CAC">
              <w:rPr>
                <w:color w:val="000000" w:themeColor="text1"/>
                <w:sz w:val="24"/>
              </w:rPr>
              <w:t>Радосављевић</w:t>
            </w:r>
            <w:proofErr w:type="spellEnd"/>
          </w:p>
        </w:tc>
        <w:tc>
          <w:tcPr>
            <w:tcW w:w="1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E89F6" w14:textId="5D53D692" w:rsidR="001D15AF" w:rsidRPr="00181CAC" w:rsidRDefault="001D15AF" w:rsidP="001D15AF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4"/>
                <w:u w:val="single" w:color="000000"/>
              </w:rPr>
              <w:t>perun.gr@gmail.com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F46EF" w14:textId="745B99B2" w:rsidR="001D15AF" w:rsidRPr="00181CAC" w:rsidRDefault="001D15AF" w:rsidP="001D15AF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  <w:sz w:val="24"/>
              </w:rPr>
              <w:t>Редовни</w:t>
            </w:r>
            <w:proofErr w:type="spellEnd"/>
            <w:r w:rsidRPr="00181CAC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181CAC">
              <w:rPr>
                <w:color w:val="000000" w:themeColor="text1"/>
                <w:sz w:val="24"/>
              </w:rPr>
              <w:t>професор</w:t>
            </w:r>
            <w:proofErr w:type="spellEnd"/>
          </w:p>
        </w:tc>
      </w:tr>
      <w:tr w:rsidR="001D15AF" w:rsidRPr="00181CAC" w14:paraId="1A468249" w14:textId="77777777" w:rsidTr="00D30AE4">
        <w:trPr>
          <w:trHeight w:val="340"/>
        </w:trPr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AE108" w14:textId="171EE7B1" w:rsidR="001D15AF" w:rsidRPr="00181CAC" w:rsidRDefault="00533863" w:rsidP="001D15AF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</w:t>
            </w:r>
            <w:r w:rsidR="001D15AF" w:rsidRPr="00181CAC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7C315" w14:textId="6877E0F4" w:rsidR="001D15AF" w:rsidRPr="00181CAC" w:rsidRDefault="001D15AF" w:rsidP="001D15AF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sz w:val="24"/>
              </w:rPr>
            </w:pPr>
            <w:proofErr w:type="spellStart"/>
            <w:r w:rsidRPr="00181CAC">
              <w:rPr>
                <w:color w:val="000000" w:themeColor="text1"/>
                <w:sz w:val="24"/>
              </w:rPr>
              <w:t>Марија</w:t>
            </w:r>
            <w:proofErr w:type="spellEnd"/>
            <w:r w:rsidRPr="00181CAC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181CAC">
              <w:rPr>
                <w:color w:val="000000" w:themeColor="text1"/>
                <w:sz w:val="24"/>
              </w:rPr>
              <w:t>Миловановић</w:t>
            </w:r>
            <w:proofErr w:type="spellEnd"/>
          </w:p>
        </w:tc>
        <w:tc>
          <w:tcPr>
            <w:tcW w:w="1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3A192" w14:textId="59FDDC16" w:rsidR="001D15AF" w:rsidRPr="00181CAC" w:rsidRDefault="001D15AF" w:rsidP="001D15AF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sz w:val="24"/>
                <w:u w:val="single" w:color="000000"/>
              </w:rPr>
            </w:pPr>
            <w:r w:rsidRPr="00181CAC">
              <w:rPr>
                <w:color w:val="000000" w:themeColor="text1"/>
                <w:sz w:val="24"/>
                <w:u w:val="single" w:color="000000"/>
              </w:rPr>
              <w:t>marijaposta@gmail.com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A2692" w14:textId="7AF123F6" w:rsidR="001D15AF" w:rsidRPr="00181CAC" w:rsidRDefault="001D15AF" w:rsidP="001D15AF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sz w:val="24"/>
              </w:rPr>
            </w:pPr>
            <w:proofErr w:type="spellStart"/>
            <w:r w:rsidRPr="00181CAC">
              <w:rPr>
                <w:color w:val="000000" w:themeColor="text1"/>
                <w:sz w:val="24"/>
              </w:rPr>
              <w:t>Редовни</w:t>
            </w:r>
            <w:proofErr w:type="spellEnd"/>
            <w:r w:rsidRPr="00181CAC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181CAC">
              <w:rPr>
                <w:color w:val="000000" w:themeColor="text1"/>
                <w:sz w:val="24"/>
              </w:rPr>
              <w:t>професор</w:t>
            </w:r>
            <w:proofErr w:type="spellEnd"/>
          </w:p>
        </w:tc>
      </w:tr>
      <w:tr w:rsidR="001D15AF" w:rsidRPr="00181CAC" w14:paraId="49DDFEF5" w14:textId="77777777" w:rsidTr="00D30AE4">
        <w:trPr>
          <w:trHeight w:val="340"/>
        </w:trPr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D3783" w14:textId="1C021438" w:rsidR="001D15AF" w:rsidRPr="00181CAC" w:rsidRDefault="00533863" w:rsidP="001D15AF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t>4</w:t>
            </w:r>
            <w:r w:rsidR="001D15AF" w:rsidRPr="00181CAC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76BCB" w14:textId="0FFD8AC2" w:rsidR="001D15AF" w:rsidRPr="00181CAC" w:rsidRDefault="001D15AF" w:rsidP="001D15AF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  <w:sz w:val="24"/>
              </w:rPr>
              <w:t>Јелена</w:t>
            </w:r>
            <w:proofErr w:type="spellEnd"/>
            <w:r w:rsidRPr="00181CAC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181CAC">
              <w:rPr>
                <w:color w:val="000000" w:themeColor="text1"/>
                <w:sz w:val="24"/>
              </w:rPr>
              <w:t>Пантић</w:t>
            </w:r>
            <w:proofErr w:type="spellEnd"/>
          </w:p>
        </w:tc>
        <w:tc>
          <w:tcPr>
            <w:tcW w:w="1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EFE00" w14:textId="0CC0E7A8" w:rsidR="001D15AF" w:rsidRPr="00181CAC" w:rsidRDefault="001D15AF" w:rsidP="001D15AF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4"/>
                <w:u w:val="single" w:color="000000"/>
              </w:rPr>
              <w:t>panticjelena55@gmail.com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02C4" w14:textId="04A28A89" w:rsidR="001D15AF" w:rsidRPr="00181CAC" w:rsidRDefault="00EE31DC" w:rsidP="001D15AF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  <w:sz w:val="24"/>
              </w:rPr>
              <w:t>Редовни</w:t>
            </w:r>
            <w:proofErr w:type="spellEnd"/>
            <w:r w:rsidR="001D15AF" w:rsidRPr="00181CAC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="001D15AF" w:rsidRPr="00181CAC">
              <w:rPr>
                <w:color w:val="000000" w:themeColor="text1"/>
                <w:sz w:val="24"/>
              </w:rPr>
              <w:t>професор</w:t>
            </w:r>
            <w:proofErr w:type="spellEnd"/>
          </w:p>
        </w:tc>
      </w:tr>
      <w:tr w:rsidR="001D15AF" w:rsidRPr="00181CAC" w14:paraId="28C71281" w14:textId="77777777" w:rsidTr="00D30AE4">
        <w:trPr>
          <w:trHeight w:val="340"/>
        </w:trPr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B5663" w14:textId="04EA815F" w:rsidR="001D15AF" w:rsidRPr="00181CAC" w:rsidRDefault="00533863" w:rsidP="001D15AF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t>5</w:t>
            </w:r>
            <w:r w:rsidR="001D15AF" w:rsidRPr="00181CAC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DE8A2" w14:textId="5E7C27E3" w:rsidR="001D15AF" w:rsidRPr="00181CAC" w:rsidRDefault="001D15AF" w:rsidP="001D15AF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  <w:sz w:val="24"/>
              </w:rPr>
              <w:t>Слађана</w:t>
            </w:r>
            <w:proofErr w:type="spellEnd"/>
            <w:r w:rsidRPr="00181CAC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181CAC">
              <w:rPr>
                <w:color w:val="000000" w:themeColor="text1"/>
                <w:sz w:val="24"/>
              </w:rPr>
              <w:t>Павловић</w:t>
            </w:r>
            <w:proofErr w:type="spellEnd"/>
          </w:p>
        </w:tc>
        <w:tc>
          <w:tcPr>
            <w:tcW w:w="1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2726E" w14:textId="5C13228E" w:rsidR="001D15AF" w:rsidRPr="00181CAC" w:rsidRDefault="001D15AF" w:rsidP="001D15AF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4"/>
                <w:u w:val="single" w:color="000000"/>
              </w:rPr>
              <w:t>sladjadile@gmail.com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CCF3C" w14:textId="65217B6C" w:rsidR="001D15AF" w:rsidRPr="00181CAC" w:rsidRDefault="001D15AF" w:rsidP="001D15AF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  <w:sz w:val="24"/>
              </w:rPr>
              <w:t>Ванредни</w:t>
            </w:r>
            <w:proofErr w:type="spellEnd"/>
            <w:r w:rsidRPr="00181CAC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181CAC">
              <w:rPr>
                <w:color w:val="000000" w:themeColor="text1"/>
                <w:sz w:val="24"/>
              </w:rPr>
              <w:t>професор</w:t>
            </w:r>
            <w:proofErr w:type="spellEnd"/>
          </w:p>
        </w:tc>
      </w:tr>
      <w:tr w:rsidR="00056B01" w:rsidRPr="00181CAC" w14:paraId="75B8C6DD" w14:textId="77777777" w:rsidTr="00D30AE4">
        <w:trPr>
          <w:trHeight w:val="340"/>
        </w:trPr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DB34E" w14:textId="2FA6B986" w:rsidR="00056B01" w:rsidRPr="00181CAC" w:rsidRDefault="00056B01" w:rsidP="00056B01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t>6</w:t>
            </w:r>
            <w:r w:rsidRPr="00181CAC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4AC60" w14:textId="5F061CCD" w:rsidR="00056B01" w:rsidRPr="00181CAC" w:rsidRDefault="00056B01" w:rsidP="00056B01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  <w:sz w:val="24"/>
              </w:rPr>
              <w:t>Невена</w:t>
            </w:r>
            <w:proofErr w:type="spellEnd"/>
            <w:r w:rsidRPr="00181CAC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181CAC">
              <w:rPr>
                <w:color w:val="000000" w:themeColor="text1"/>
                <w:sz w:val="24"/>
              </w:rPr>
              <w:t>Гајовић</w:t>
            </w:r>
            <w:proofErr w:type="spellEnd"/>
          </w:p>
        </w:tc>
        <w:tc>
          <w:tcPr>
            <w:tcW w:w="1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5AE39" w14:textId="088BC6C8" w:rsidR="00056B01" w:rsidRPr="00181CAC" w:rsidRDefault="00056B01" w:rsidP="00056B01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4"/>
                <w:u w:val="single" w:color="000000"/>
              </w:rPr>
              <w:t>gajovicnevena@yahoo.com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A843" w14:textId="7555A61E" w:rsidR="00056B01" w:rsidRPr="00181CAC" w:rsidRDefault="00056B01" w:rsidP="00056B01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  <w:sz w:val="24"/>
              </w:rPr>
              <w:t>Доцент</w:t>
            </w:r>
            <w:proofErr w:type="spellEnd"/>
          </w:p>
        </w:tc>
      </w:tr>
      <w:tr w:rsidR="00056B01" w:rsidRPr="00181CAC" w14:paraId="05563C30" w14:textId="77777777" w:rsidTr="006456EF">
        <w:trPr>
          <w:trHeight w:val="340"/>
        </w:trPr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1F2C9" w14:textId="5E9A3180" w:rsidR="00056B01" w:rsidRPr="00181CAC" w:rsidRDefault="00056B01" w:rsidP="00056B01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t>7</w:t>
            </w:r>
            <w:r w:rsidRPr="00181CAC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BF570" w14:textId="71D2C754" w:rsidR="00056B01" w:rsidRPr="00181CAC" w:rsidRDefault="00056B01" w:rsidP="00056B01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EE5826">
              <w:rPr>
                <w:color w:val="000000" w:themeColor="text1"/>
                <w:sz w:val="24"/>
                <w:szCs w:val="24"/>
              </w:rPr>
              <w:t>Владимир</w:t>
            </w:r>
            <w:proofErr w:type="spellEnd"/>
            <w:r w:rsidRPr="00EE5826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E5826">
              <w:rPr>
                <w:color w:val="000000" w:themeColor="text1"/>
                <w:sz w:val="24"/>
                <w:szCs w:val="24"/>
              </w:rPr>
              <w:t>Марковић</w:t>
            </w:r>
            <w:proofErr w:type="spellEnd"/>
          </w:p>
        </w:tc>
        <w:tc>
          <w:tcPr>
            <w:tcW w:w="1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3C386" w14:textId="3E35DA3A" w:rsidR="00056B01" w:rsidRPr="00181CAC" w:rsidRDefault="00056B01" w:rsidP="00056B01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hyperlink r:id="rId9" w:history="1">
              <w:r w:rsidRPr="002E7C70">
                <w:rPr>
                  <w:rStyle w:val="Hyperlink"/>
                  <w:sz w:val="24"/>
                  <w:szCs w:val="24"/>
                </w:rPr>
                <w:t>vladimirmarkovic.vlad@gmail.com</w:t>
              </w:r>
            </w:hyperlink>
            <w:r w:rsidRPr="002E7C70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0AC7F" w14:textId="3301AE86" w:rsidR="00056B01" w:rsidRPr="00181CAC" w:rsidRDefault="00056B01" w:rsidP="00056B01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  <w:sz w:val="24"/>
                <w:szCs w:val="24"/>
              </w:rPr>
              <w:t>Сарадник</w:t>
            </w:r>
            <w:proofErr w:type="spellEnd"/>
            <w:r w:rsidRPr="00181CAC">
              <w:rPr>
                <w:color w:val="000000" w:themeColor="text1"/>
                <w:sz w:val="24"/>
                <w:szCs w:val="24"/>
              </w:rPr>
              <w:t xml:space="preserve"> у </w:t>
            </w:r>
            <w:proofErr w:type="spellStart"/>
            <w:r w:rsidRPr="00181CAC">
              <w:rPr>
                <w:color w:val="000000" w:themeColor="text1"/>
                <w:sz w:val="24"/>
                <w:szCs w:val="24"/>
              </w:rPr>
              <w:t>настави</w:t>
            </w:r>
            <w:proofErr w:type="spellEnd"/>
          </w:p>
        </w:tc>
      </w:tr>
      <w:tr w:rsidR="00056B01" w:rsidRPr="00181CAC" w14:paraId="7BFAF4EC" w14:textId="77777777" w:rsidTr="00997A9C">
        <w:trPr>
          <w:trHeight w:val="340"/>
        </w:trPr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FC2D2" w14:textId="63389BA1" w:rsidR="00056B01" w:rsidRPr="00181CAC" w:rsidRDefault="00056B01" w:rsidP="00056B01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8</w:t>
            </w:r>
            <w:r w:rsidRPr="00181CAC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1D3C6" w14:textId="62912125" w:rsidR="00056B01" w:rsidRPr="00181CAC" w:rsidRDefault="00056B01" w:rsidP="00056B01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sz w:val="24"/>
              </w:rPr>
            </w:pPr>
            <w:r w:rsidRPr="00EE31DC">
              <w:rPr>
                <w:noProof/>
                <w:color w:val="auto"/>
                <w:sz w:val="24"/>
                <w:szCs w:val="24"/>
                <w:lang w:val="sr-Cyrl-RS"/>
              </w:rPr>
              <w:t>Катарина Мијачић</w:t>
            </w:r>
          </w:p>
        </w:tc>
        <w:tc>
          <w:tcPr>
            <w:tcW w:w="1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61279" w14:textId="74B179CE" w:rsidR="00056B01" w:rsidRPr="00181CAC" w:rsidRDefault="00056B01" w:rsidP="00056B01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sz w:val="24"/>
                <w:u w:val="single" w:color="000000"/>
              </w:rPr>
            </w:pPr>
            <w:r w:rsidRPr="00EE31DC">
              <w:rPr>
                <w:color w:val="auto"/>
                <w:sz w:val="24"/>
                <w:szCs w:val="24"/>
              </w:rPr>
              <w:t>katarinamijacic.99@gmail.com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F60A2" w14:textId="579ACD38" w:rsidR="00056B01" w:rsidRPr="00181CAC" w:rsidRDefault="00056B01" w:rsidP="00056B01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sz w:val="24"/>
              </w:rPr>
            </w:pPr>
            <w:proofErr w:type="spellStart"/>
            <w:r w:rsidRPr="00181CAC">
              <w:rPr>
                <w:color w:val="000000" w:themeColor="text1"/>
                <w:sz w:val="24"/>
                <w:szCs w:val="24"/>
              </w:rPr>
              <w:t>Сарадник</w:t>
            </w:r>
            <w:proofErr w:type="spellEnd"/>
            <w:r w:rsidRPr="00181CAC">
              <w:rPr>
                <w:color w:val="000000" w:themeColor="text1"/>
                <w:sz w:val="24"/>
                <w:szCs w:val="24"/>
              </w:rPr>
              <w:t xml:space="preserve"> у </w:t>
            </w:r>
            <w:proofErr w:type="spellStart"/>
            <w:r w:rsidRPr="00181CAC">
              <w:rPr>
                <w:color w:val="000000" w:themeColor="text1"/>
                <w:sz w:val="24"/>
                <w:szCs w:val="24"/>
              </w:rPr>
              <w:t>настави</w:t>
            </w:r>
            <w:proofErr w:type="spellEnd"/>
          </w:p>
        </w:tc>
      </w:tr>
    </w:tbl>
    <w:p w14:paraId="5A94DC0E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1BCAE572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51D11084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5C738A71" w14:textId="77777777" w:rsidR="00B5606C" w:rsidRPr="00181CAC" w:rsidRDefault="00F578E9" w:rsidP="007F700C">
      <w:pPr>
        <w:spacing w:after="0" w:line="240" w:lineRule="auto"/>
        <w:ind w:left="0" w:hanging="10"/>
        <w:jc w:val="center"/>
        <w:rPr>
          <w:color w:val="000000" w:themeColor="text1"/>
        </w:rPr>
      </w:pPr>
      <w:r w:rsidRPr="00181CAC">
        <w:rPr>
          <w:b/>
          <w:color w:val="000000" w:themeColor="text1"/>
          <w:sz w:val="32"/>
        </w:rPr>
        <w:t>СТРУКТУРА ПРЕДМЕТА:</w:t>
      </w:r>
    </w:p>
    <w:p w14:paraId="5792FFDE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tbl>
      <w:tblPr>
        <w:tblStyle w:val="TableGrid"/>
        <w:tblW w:w="5000" w:type="pct"/>
        <w:tblInd w:w="0" w:type="dxa"/>
        <w:tblCellMar>
          <w:top w:w="60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839"/>
        <w:gridCol w:w="3176"/>
        <w:gridCol w:w="1282"/>
        <w:gridCol w:w="1755"/>
        <w:gridCol w:w="1798"/>
        <w:gridCol w:w="1227"/>
      </w:tblGrid>
      <w:tr w:rsidR="00181CAC" w:rsidRPr="00181CAC" w14:paraId="6E9EF093" w14:textId="77777777" w:rsidTr="001D15AF">
        <w:trPr>
          <w:trHeight w:val="850"/>
        </w:trPr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EDA4A" w14:textId="77777777" w:rsidR="00B5606C" w:rsidRPr="00181CAC" w:rsidRDefault="00F578E9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b/>
                <w:color w:val="000000" w:themeColor="text1"/>
                <w:sz w:val="20"/>
              </w:rPr>
              <w:t>Mодул</w:t>
            </w:r>
            <w:proofErr w:type="spellEnd"/>
          </w:p>
        </w:tc>
        <w:tc>
          <w:tcPr>
            <w:tcW w:w="1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91F46" w14:textId="77777777" w:rsidR="00B5606C" w:rsidRPr="00181CAC" w:rsidRDefault="00F578E9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b/>
                <w:color w:val="000000" w:themeColor="text1"/>
              </w:rPr>
              <w:t>Назив</w:t>
            </w:r>
            <w:proofErr w:type="spellEnd"/>
            <w:r w:rsidRPr="00181CAC">
              <w:rPr>
                <w:b/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b/>
                <w:color w:val="000000" w:themeColor="text1"/>
              </w:rPr>
              <w:t>модула</w:t>
            </w:r>
            <w:proofErr w:type="spellEnd"/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1AAD4" w14:textId="77777777" w:rsidR="00B5606C" w:rsidRPr="00181CAC" w:rsidRDefault="00F578E9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b/>
                <w:color w:val="000000" w:themeColor="text1"/>
                <w:sz w:val="20"/>
              </w:rPr>
              <w:t>Недеља</w:t>
            </w:r>
            <w:proofErr w:type="spellEnd"/>
          </w:p>
        </w:tc>
        <w:tc>
          <w:tcPr>
            <w:tcW w:w="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35E29" w14:textId="77777777" w:rsidR="00B5606C" w:rsidRPr="00181CAC" w:rsidRDefault="00F578E9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b/>
                <w:color w:val="000000" w:themeColor="text1"/>
                <w:sz w:val="20"/>
              </w:rPr>
              <w:t>Предава</w:t>
            </w:r>
            <w:proofErr w:type="spellEnd"/>
            <w:r w:rsidRPr="00181CAC">
              <w:rPr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181CAC">
              <w:rPr>
                <w:b/>
                <w:color w:val="000000" w:themeColor="text1"/>
                <w:sz w:val="20"/>
              </w:rPr>
              <w:t>ња</w:t>
            </w:r>
            <w:proofErr w:type="spellEnd"/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49CB0" w14:textId="77777777" w:rsidR="001D15AF" w:rsidRDefault="001D15AF" w:rsidP="007F700C">
            <w:pPr>
              <w:spacing w:after="0" w:line="240" w:lineRule="auto"/>
              <w:ind w:left="0" w:firstLine="2"/>
              <w:jc w:val="center"/>
              <w:rPr>
                <w:b/>
                <w:color w:val="000000" w:themeColor="text1"/>
                <w:sz w:val="20"/>
              </w:rPr>
            </w:pPr>
          </w:p>
          <w:p w14:paraId="0FB007E4" w14:textId="4B0847BB" w:rsidR="00B5606C" w:rsidRPr="00181CAC" w:rsidRDefault="00F578E9" w:rsidP="007F700C">
            <w:pPr>
              <w:spacing w:after="0" w:line="240" w:lineRule="auto"/>
              <w:ind w:left="0" w:firstLine="2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b/>
                <w:color w:val="000000" w:themeColor="text1"/>
                <w:sz w:val="20"/>
              </w:rPr>
              <w:t>Рад</w:t>
            </w:r>
            <w:proofErr w:type="spellEnd"/>
            <w:r w:rsidRPr="00181CAC">
              <w:rPr>
                <w:b/>
                <w:color w:val="000000" w:themeColor="text1"/>
                <w:sz w:val="20"/>
              </w:rPr>
              <w:t xml:space="preserve"> у </w:t>
            </w:r>
            <w:proofErr w:type="spellStart"/>
            <w:r w:rsidRPr="00181CAC">
              <w:rPr>
                <w:b/>
                <w:color w:val="000000" w:themeColor="text1"/>
                <w:sz w:val="20"/>
              </w:rPr>
              <w:t>малој</w:t>
            </w:r>
            <w:proofErr w:type="spellEnd"/>
            <w:r w:rsidRPr="00181CAC">
              <w:rPr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181CAC">
              <w:rPr>
                <w:b/>
                <w:color w:val="000000" w:themeColor="text1"/>
                <w:sz w:val="20"/>
              </w:rPr>
              <w:t>групи</w:t>
            </w:r>
            <w:proofErr w:type="spellEnd"/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B63C2" w14:textId="396F0FAF" w:rsidR="00B5606C" w:rsidRPr="00181CAC" w:rsidRDefault="00B5606C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</w:p>
        </w:tc>
      </w:tr>
      <w:tr w:rsidR="00EE5826" w:rsidRPr="00181CAC" w14:paraId="4B7444C0" w14:textId="77777777" w:rsidTr="001D15AF">
        <w:trPr>
          <w:trHeight w:val="343"/>
        </w:trPr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03535" w14:textId="77777777" w:rsidR="00EE5826" w:rsidRPr="00181CAC" w:rsidRDefault="00EE5826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0"/>
              </w:rPr>
              <w:t>1</w:t>
            </w:r>
          </w:p>
        </w:tc>
        <w:tc>
          <w:tcPr>
            <w:tcW w:w="1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60B31" w14:textId="5EE62910" w:rsidR="00EE5826" w:rsidRPr="002E7C70" w:rsidRDefault="00EE5826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sr-Cyrl-RS"/>
              </w:rPr>
            </w:pPr>
            <w:proofErr w:type="spellStart"/>
            <w:r w:rsidRPr="00181CAC">
              <w:rPr>
                <w:color w:val="000000" w:themeColor="text1"/>
                <w:sz w:val="20"/>
              </w:rPr>
              <w:t>Имунологија</w:t>
            </w:r>
            <w:proofErr w:type="spellEnd"/>
            <w:r>
              <w:rPr>
                <w:color w:val="000000" w:themeColor="text1"/>
                <w:sz w:val="20"/>
                <w:lang w:val="sr-Latn-RS"/>
              </w:rPr>
              <w:t xml:space="preserve"> </w:t>
            </w:r>
            <w:r>
              <w:rPr>
                <w:color w:val="000000" w:themeColor="text1"/>
                <w:sz w:val="20"/>
                <w:lang w:val="sr-Cyrl-RS"/>
              </w:rPr>
              <w:t>и бактериологија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847F2" w14:textId="20C70CE4" w:rsidR="00EE5826" w:rsidRPr="001D15AF" w:rsidRDefault="001D15AF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0"/>
              </w:rPr>
              <w:t>9</w:t>
            </w:r>
          </w:p>
        </w:tc>
        <w:tc>
          <w:tcPr>
            <w:tcW w:w="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CCD2F" w14:textId="77777777" w:rsidR="00EE5826" w:rsidRPr="00181CAC" w:rsidRDefault="00EE5826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0"/>
              </w:rPr>
              <w:t>3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83561" w14:textId="77777777" w:rsidR="00EE5826" w:rsidRPr="00181CAC" w:rsidRDefault="00EE5826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0"/>
              </w:rPr>
              <w:t>2</w:t>
            </w:r>
          </w:p>
        </w:tc>
        <w:tc>
          <w:tcPr>
            <w:tcW w:w="60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C696CA" w14:textId="77777777" w:rsidR="00EE5826" w:rsidRDefault="00EE5826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sz w:val="20"/>
              </w:rPr>
            </w:pPr>
          </w:p>
          <w:p w14:paraId="33A491A5" w14:textId="1BD5722C" w:rsidR="00EE5826" w:rsidRPr="001E1A50" w:rsidRDefault="001E1A50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Слађана Павловић</w:t>
            </w:r>
          </w:p>
        </w:tc>
      </w:tr>
      <w:tr w:rsidR="00EE5826" w:rsidRPr="00181CAC" w14:paraId="790300FF" w14:textId="77777777" w:rsidTr="001D15AF">
        <w:trPr>
          <w:trHeight w:val="576"/>
        </w:trPr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4AD02" w14:textId="3F7B91CB" w:rsidR="00EE5826" w:rsidRPr="002E7C70" w:rsidRDefault="00EE5826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sz w:val="20"/>
                <w:lang w:val="sr-Cyrl-RS"/>
              </w:rPr>
              <w:t>2</w:t>
            </w:r>
          </w:p>
        </w:tc>
        <w:tc>
          <w:tcPr>
            <w:tcW w:w="1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E0E2E" w14:textId="77777777" w:rsidR="00EE5826" w:rsidRPr="00181CAC" w:rsidRDefault="00EE5826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sz w:val="20"/>
                <w:lang w:val="ru-RU"/>
              </w:rPr>
              <w:t>Вирусологија, паразитологија и микробиологија усне дупље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2B622" w14:textId="192B3AFA" w:rsidR="00EE5826" w:rsidRPr="00181CAC" w:rsidRDefault="001D15AF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0"/>
              </w:rPr>
              <w:t>6</w:t>
            </w:r>
          </w:p>
        </w:tc>
        <w:tc>
          <w:tcPr>
            <w:tcW w:w="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1EB68" w14:textId="77777777" w:rsidR="00EE5826" w:rsidRPr="00181CAC" w:rsidRDefault="00EE5826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0"/>
              </w:rPr>
              <w:t>3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098FA" w14:textId="77777777" w:rsidR="00EE5826" w:rsidRPr="00181CAC" w:rsidRDefault="00EE5826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0"/>
              </w:rPr>
              <w:t>2</w:t>
            </w:r>
          </w:p>
        </w:tc>
        <w:tc>
          <w:tcPr>
            <w:tcW w:w="60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95808" w14:textId="7E8AA496" w:rsidR="00EE5826" w:rsidRPr="00181CAC" w:rsidRDefault="00EE5826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</w:p>
        </w:tc>
      </w:tr>
      <w:tr w:rsidR="00B5606C" w:rsidRPr="00181CAC" w14:paraId="512C6798" w14:textId="77777777" w:rsidTr="007F700C">
        <w:trPr>
          <w:trHeight w:val="391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A36FE" w14:textId="77777777" w:rsidR="00B5606C" w:rsidRPr="00181CAC" w:rsidRDefault="00F578E9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4"/>
              </w:rPr>
              <w:t>Σ 45+30=75</w:t>
            </w:r>
          </w:p>
        </w:tc>
      </w:tr>
    </w:tbl>
    <w:p w14:paraId="2F8F0A57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1D8C671A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2E5C0C77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1C56F7AA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4F6804B5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64896653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06275E70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2F5EB1D3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5ED8BBE6" w14:textId="77777777" w:rsidR="007F700C" w:rsidRPr="00181CAC" w:rsidRDefault="007F700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3BAD5500" w14:textId="77777777" w:rsidR="007F700C" w:rsidRPr="00181CAC" w:rsidRDefault="007F700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03A2B0CD" w14:textId="77777777" w:rsidR="007F700C" w:rsidRPr="00181CAC" w:rsidRDefault="007F700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13656D1C" w14:textId="77777777" w:rsidR="007F700C" w:rsidRPr="00181CAC" w:rsidRDefault="007F700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35178D56" w14:textId="77777777" w:rsidR="007F700C" w:rsidRPr="00181CAC" w:rsidRDefault="007F700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6395DEA0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078A9DC9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6BD3CC95" w14:textId="77777777" w:rsidR="00BE6DBB" w:rsidRPr="00181CAC" w:rsidRDefault="00BE6DBB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375C628C" w14:textId="0294F2E4" w:rsidR="00B5606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2736B5A6" w14:textId="77777777" w:rsidR="002E7C70" w:rsidRPr="00181CAC" w:rsidRDefault="002E7C70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6E3D566B" w14:textId="77777777" w:rsidR="00614347" w:rsidRPr="00181CAC" w:rsidRDefault="00614347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4229449A" w14:textId="77777777" w:rsidR="00614347" w:rsidRDefault="00614347" w:rsidP="007F700C">
      <w:pPr>
        <w:spacing w:after="0" w:line="240" w:lineRule="auto"/>
        <w:ind w:left="0" w:firstLine="0"/>
        <w:jc w:val="center"/>
        <w:rPr>
          <w:color w:val="000000" w:themeColor="text1"/>
          <w:lang w:val="sr-Cyrl-RS"/>
        </w:rPr>
      </w:pPr>
    </w:p>
    <w:p w14:paraId="67D1A1A9" w14:textId="77777777" w:rsidR="00533863" w:rsidRDefault="00533863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1F5EC6AD" w14:textId="77777777" w:rsidR="00056B01" w:rsidRPr="00056B01" w:rsidRDefault="00056B01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0B0D9AD7" w14:textId="77777777" w:rsidR="00533863" w:rsidRDefault="00533863" w:rsidP="007F700C">
      <w:pPr>
        <w:spacing w:after="0" w:line="240" w:lineRule="auto"/>
        <w:ind w:left="0" w:firstLine="0"/>
        <w:jc w:val="center"/>
        <w:rPr>
          <w:color w:val="000000" w:themeColor="text1"/>
          <w:lang w:val="sr-Cyrl-RS"/>
        </w:rPr>
      </w:pPr>
    </w:p>
    <w:p w14:paraId="44D02220" w14:textId="77777777" w:rsidR="00533863" w:rsidRDefault="00533863" w:rsidP="007F700C">
      <w:pPr>
        <w:spacing w:after="0" w:line="240" w:lineRule="auto"/>
        <w:ind w:left="0" w:firstLine="0"/>
        <w:jc w:val="center"/>
        <w:rPr>
          <w:color w:val="000000" w:themeColor="text1"/>
          <w:lang w:val="sr-Cyrl-RS"/>
        </w:rPr>
      </w:pPr>
    </w:p>
    <w:p w14:paraId="2030AB62" w14:textId="77777777" w:rsidR="00533863" w:rsidRPr="00533863" w:rsidRDefault="00533863" w:rsidP="007F700C">
      <w:pPr>
        <w:spacing w:after="0" w:line="240" w:lineRule="auto"/>
        <w:ind w:left="0" w:firstLine="0"/>
        <w:jc w:val="center"/>
        <w:rPr>
          <w:color w:val="000000" w:themeColor="text1"/>
          <w:lang w:val="sr-Cyrl-RS"/>
        </w:rPr>
      </w:pPr>
    </w:p>
    <w:p w14:paraId="64D9788B" w14:textId="77777777" w:rsidR="001D15AF" w:rsidRPr="00181CAC" w:rsidRDefault="001D15AF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443999FE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70D57B23" w14:textId="77777777" w:rsidR="00B5606C" w:rsidRPr="00181CAC" w:rsidRDefault="00F578E9" w:rsidP="00614347">
      <w:pPr>
        <w:spacing w:after="0" w:line="240" w:lineRule="auto"/>
        <w:ind w:left="0" w:hanging="10"/>
        <w:rPr>
          <w:color w:val="000000" w:themeColor="text1"/>
        </w:rPr>
      </w:pPr>
      <w:r w:rsidRPr="00181CAC">
        <w:rPr>
          <w:b/>
          <w:color w:val="000000" w:themeColor="text1"/>
          <w:sz w:val="32"/>
        </w:rPr>
        <w:lastRenderedPageBreak/>
        <w:t>ОЦЕЊИВАЊЕ:</w:t>
      </w:r>
    </w:p>
    <w:p w14:paraId="48E1F410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1F5CD784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47C4A44A" w14:textId="77777777" w:rsidR="00B5606C" w:rsidRPr="00181CAC" w:rsidRDefault="002370EA" w:rsidP="002370EA">
      <w:pPr>
        <w:spacing w:after="0" w:line="240" w:lineRule="auto"/>
        <w:ind w:left="0" w:hanging="10"/>
        <w:jc w:val="both"/>
        <w:rPr>
          <w:color w:val="000000" w:themeColor="text1"/>
          <w:lang w:val="ru-RU"/>
        </w:rPr>
      </w:pPr>
      <w:r w:rsidRPr="00181CAC">
        <w:rPr>
          <w:color w:val="000000" w:themeColor="text1"/>
          <w:sz w:val="24"/>
          <w:lang w:val="ru-RU"/>
        </w:rPr>
        <w:t>Завршна оцена се формира на основу броја поена стечених кроз предиспитне активности и на завршном испиту</w:t>
      </w:r>
      <w:r w:rsidR="00F578E9" w:rsidRPr="00181CAC">
        <w:rPr>
          <w:color w:val="000000" w:themeColor="text1"/>
          <w:sz w:val="24"/>
          <w:lang w:val="ru-RU"/>
        </w:rPr>
        <w:t>:</w:t>
      </w:r>
    </w:p>
    <w:p w14:paraId="5DDF93B5" w14:textId="77777777" w:rsidR="00B5606C" w:rsidRPr="00181CAC" w:rsidRDefault="00B5606C" w:rsidP="002370EA">
      <w:pPr>
        <w:spacing w:after="0" w:line="240" w:lineRule="auto"/>
        <w:ind w:left="0" w:firstLine="0"/>
        <w:jc w:val="both"/>
        <w:rPr>
          <w:color w:val="000000" w:themeColor="text1"/>
          <w:lang w:val="ru-RU"/>
        </w:rPr>
      </w:pPr>
    </w:p>
    <w:p w14:paraId="65326503" w14:textId="6179A846" w:rsidR="00B5606C" w:rsidRDefault="002370EA" w:rsidP="002370EA">
      <w:pPr>
        <w:spacing w:after="0" w:line="240" w:lineRule="auto"/>
        <w:ind w:left="0" w:hanging="10"/>
        <w:jc w:val="both"/>
        <w:rPr>
          <w:color w:val="000000" w:themeColor="text1"/>
          <w:sz w:val="24"/>
          <w:lang w:val="ru-RU"/>
        </w:rPr>
      </w:pPr>
      <w:r w:rsidRPr="00181CAC">
        <w:rPr>
          <w:b/>
          <w:color w:val="000000" w:themeColor="text1"/>
          <w:sz w:val="24"/>
          <w:lang w:val="ru-RU"/>
        </w:rPr>
        <w:t>ПРЕДИСПИТНЕ АКТИВНОСТИ</w:t>
      </w:r>
      <w:r w:rsidR="00F578E9" w:rsidRPr="00181CAC">
        <w:rPr>
          <w:b/>
          <w:color w:val="000000" w:themeColor="text1"/>
          <w:sz w:val="24"/>
          <w:lang w:val="ru-RU"/>
        </w:rPr>
        <w:t xml:space="preserve">: </w:t>
      </w:r>
      <w:r w:rsidR="00F578E9" w:rsidRPr="00181CAC">
        <w:rPr>
          <w:color w:val="000000" w:themeColor="text1"/>
          <w:sz w:val="24"/>
          <w:lang w:val="ru-RU"/>
        </w:rPr>
        <w:t xml:space="preserve">На овај начин студент може да стекне до </w:t>
      </w:r>
      <w:r w:rsidRPr="00181CAC">
        <w:rPr>
          <w:color w:val="000000" w:themeColor="text1"/>
          <w:sz w:val="24"/>
          <w:lang w:val="ru-RU"/>
        </w:rPr>
        <w:t>3</w:t>
      </w:r>
      <w:r w:rsidR="00F578E9" w:rsidRPr="00181CAC">
        <w:rPr>
          <w:color w:val="000000" w:themeColor="text1"/>
          <w:sz w:val="24"/>
          <w:lang w:val="ru-RU"/>
        </w:rPr>
        <w:t xml:space="preserve">0 поена и то тако што </w:t>
      </w:r>
      <w:r w:rsidRPr="00181CAC">
        <w:rPr>
          <w:color w:val="000000" w:themeColor="text1"/>
          <w:sz w:val="24"/>
          <w:lang w:val="ru-RU"/>
        </w:rPr>
        <w:t>у току рада у малој групи</w:t>
      </w:r>
      <w:r w:rsidR="00F578E9" w:rsidRPr="00181CAC">
        <w:rPr>
          <w:color w:val="000000" w:themeColor="text1"/>
          <w:sz w:val="24"/>
          <w:lang w:val="ru-RU"/>
        </w:rPr>
        <w:t xml:space="preserve"> одговара на питањ</w:t>
      </w:r>
      <w:r w:rsidR="00C400E9">
        <w:rPr>
          <w:color w:val="000000" w:themeColor="text1"/>
          <w:sz w:val="24"/>
          <w:lang w:val="ru-RU"/>
        </w:rPr>
        <w:t>е</w:t>
      </w:r>
      <w:r w:rsidR="00F578E9" w:rsidRPr="00181CAC">
        <w:rPr>
          <w:color w:val="000000" w:themeColor="text1"/>
          <w:sz w:val="24"/>
          <w:lang w:val="ru-RU"/>
        </w:rPr>
        <w:t xml:space="preserve"> из те недеље наставе и у складу са показаним знањем </w:t>
      </w:r>
      <w:r w:rsidR="007F700C" w:rsidRPr="00181CAC">
        <w:rPr>
          <w:color w:val="000000" w:themeColor="text1"/>
          <w:sz w:val="24"/>
          <w:lang w:val="ru-RU"/>
        </w:rPr>
        <w:t>стиче</w:t>
      </w:r>
      <w:r w:rsidR="00F578E9" w:rsidRPr="00181CAC">
        <w:rPr>
          <w:color w:val="000000" w:themeColor="text1"/>
          <w:sz w:val="24"/>
          <w:lang w:val="ru-RU"/>
        </w:rPr>
        <w:t xml:space="preserve"> 0-</w:t>
      </w:r>
      <w:r w:rsidRPr="00181CAC">
        <w:rPr>
          <w:color w:val="000000" w:themeColor="text1"/>
          <w:sz w:val="24"/>
          <w:lang w:val="ru-RU"/>
        </w:rPr>
        <w:t>2</w:t>
      </w:r>
      <w:r w:rsidR="00F578E9" w:rsidRPr="00181CAC">
        <w:rPr>
          <w:color w:val="000000" w:themeColor="text1"/>
          <w:sz w:val="24"/>
          <w:lang w:val="ru-RU"/>
        </w:rPr>
        <w:t xml:space="preserve"> поена</w:t>
      </w:r>
      <w:r w:rsidR="00EA35B3" w:rsidRPr="00181CAC">
        <w:rPr>
          <w:color w:val="000000" w:themeColor="text1"/>
          <w:sz w:val="24"/>
          <w:lang w:val="ru-RU"/>
        </w:rPr>
        <w:t>, према приложеној табели.</w:t>
      </w:r>
    </w:p>
    <w:p w14:paraId="6B3D804C" w14:textId="74DD114D" w:rsidR="00D30AE4" w:rsidRPr="00FF7A7E" w:rsidRDefault="00D30AE4" w:rsidP="002370EA">
      <w:pPr>
        <w:spacing w:after="0" w:line="240" w:lineRule="auto"/>
        <w:ind w:left="0" w:hanging="10"/>
        <w:jc w:val="both"/>
        <w:rPr>
          <w:color w:val="000000" w:themeColor="text1"/>
          <w:sz w:val="24"/>
          <w:szCs w:val="24"/>
          <w:lang w:val="ru-RU"/>
        </w:rPr>
      </w:pPr>
      <w:r w:rsidRPr="00FF7A7E">
        <w:rPr>
          <w:color w:val="000000" w:themeColor="text1"/>
          <w:sz w:val="24"/>
          <w:szCs w:val="24"/>
          <w:lang w:val="ru-RU"/>
        </w:rPr>
        <w:t>Студенти који не стекну више од 50% поена на предиспитним активностима, полажу активност у испитном року тако што одговарају на по 2 питањa из сваког од модула који нису положили.</w:t>
      </w:r>
    </w:p>
    <w:p w14:paraId="595A1142" w14:textId="77777777" w:rsidR="00B5606C" w:rsidRPr="00181CAC" w:rsidRDefault="00B5606C" w:rsidP="00EA35B3">
      <w:pPr>
        <w:spacing w:after="0" w:line="240" w:lineRule="auto"/>
        <w:ind w:left="0" w:firstLine="0"/>
        <w:rPr>
          <w:color w:val="000000" w:themeColor="text1"/>
          <w:lang w:val="ru-RU"/>
        </w:rPr>
      </w:pPr>
    </w:p>
    <w:p w14:paraId="6F5503C4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tbl>
      <w:tblPr>
        <w:tblStyle w:val="TableGrid"/>
        <w:tblW w:w="4470" w:type="pct"/>
        <w:jc w:val="center"/>
        <w:tblInd w:w="0" w:type="dxa"/>
        <w:tblCellMar>
          <w:top w:w="12" w:type="dxa"/>
          <w:left w:w="108" w:type="dxa"/>
          <w:right w:w="139" w:type="dxa"/>
        </w:tblCellMar>
        <w:tblLook w:val="04A0" w:firstRow="1" w:lastRow="0" w:firstColumn="1" w:lastColumn="0" w:noHBand="0" w:noVBand="1"/>
      </w:tblPr>
      <w:tblGrid>
        <w:gridCol w:w="534"/>
        <w:gridCol w:w="4460"/>
        <w:gridCol w:w="4096"/>
      </w:tblGrid>
      <w:tr w:rsidR="00181CAC" w:rsidRPr="00181CAC" w14:paraId="7AD34D12" w14:textId="77777777" w:rsidTr="00EA35B3">
        <w:trPr>
          <w:cantSplit/>
          <w:trHeight w:val="454"/>
          <w:jc w:val="center"/>
        </w:trPr>
        <w:tc>
          <w:tcPr>
            <w:tcW w:w="274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7E5A89" w14:textId="77777777" w:rsidR="007F700C" w:rsidRPr="00181CAC" w:rsidRDefault="007F700C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</w:rPr>
              <w:t>МОДУЛ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3F5A4" w14:textId="77777777" w:rsidR="007F700C" w:rsidRPr="00181CAC" w:rsidRDefault="007F700C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</w:rPr>
              <w:t>МАКСИМАЛНО ПОЕНА</w:t>
            </w:r>
          </w:p>
        </w:tc>
      </w:tr>
      <w:tr w:rsidR="00181CAC" w:rsidRPr="00181CAC" w14:paraId="351E7155" w14:textId="77777777" w:rsidTr="00EA35B3">
        <w:trPr>
          <w:cantSplit/>
          <w:trHeight w:val="454"/>
          <w:jc w:val="center"/>
        </w:trPr>
        <w:tc>
          <w:tcPr>
            <w:tcW w:w="2747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0AA19" w14:textId="77777777" w:rsidR="00EA35B3" w:rsidRPr="00181CAC" w:rsidRDefault="00EA35B3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A2C9E" w14:textId="77777777" w:rsidR="00EA35B3" w:rsidRPr="00181CAC" w:rsidRDefault="00EA35B3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b/>
                <w:color w:val="000000" w:themeColor="text1"/>
              </w:rPr>
              <w:t>активност</w:t>
            </w:r>
            <w:proofErr w:type="spellEnd"/>
            <w:r w:rsidRPr="00181CAC">
              <w:rPr>
                <w:b/>
                <w:color w:val="000000" w:themeColor="text1"/>
              </w:rPr>
              <w:t xml:space="preserve"> у </w:t>
            </w:r>
            <w:proofErr w:type="spellStart"/>
            <w:r w:rsidRPr="00181CAC">
              <w:rPr>
                <w:b/>
                <w:color w:val="000000" w:themeColor="text1"/>
              </w:rPr>
              <w:t>току</w:t>
            </w:r>
            <w:proofErr w:type="spellEnd"/>
            <w:r w:rsidRPr="00181CAC">
              <w:rPr>
                <w:b/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b/>
                <w:color w:val="000000" w:themeColor="text1"/>
              </w:rPr>
              <w:t>наставе</w:t>
            </w:r>
            <w:proofErr w:type="spellEnd"/>
          </w:p>
        </w:tc>
      </w:tr>
      <w:tr w:rsidR="00181CAC" w:rsidRPr="00181CAC" w14:paraId="5307AD0D" w14:textId="77777777" w:rsidTr="00EA35B3">
        <w:trPr>
          <w:cantSplit/>
          <w:trHeight w:val="454"/>
          <w:jc w:val="center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E8BBD" w14:textId="77777777" w:rsidR="00EA35B3" w:rsidRPr="00181CAC" w:rsidRDefault="00EA35B3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</w:rPr>
              <w:t>1</w:t>
            </w:r>
          </w:p>
        </w:tc>
        <w:tc>
          <w:tcPr>
            <w:tcW w:w="2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3C4E7" w14:textId="2720B666" w:rsidR="00EA35B3" w:rsidRPr="002E7C70" w:rsidRDefault="00EA35B3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sr-Cyrl-RS"/>
              </w:rPr>
            </w:pPr>
            <w:proofErr w:type="spellStart"/>
            <w:r w:rsidRPr="00181CAC">
              <w:rPr>
                <w:color w:val="000000" w:themeColor="text1"/>
              </w:rPr>
              <w:t>Имунологија</w:t>
            </w:r>
            <w:proofErr w:type="spellEnd"/>
            <w:r w:rsidR="002E7C70">
              <w:rPr>
                <w:color w:val="000000" w:themeColor="text1"/>
                <w:lang w:val="sr-Cyrl-RS"/>
              </w:rPr>
              <w:t xml:space="preserve"> и бактериологија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5937B" w14:textId="3B5E78F5" w:rsidR="00EA35B3" w:rsidRPr="001D15AF" w:rsidRDefault="002E7C70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sr-Cyrl-RS"/>
              </w:rPr>
              <w:t>1</w:t>
            </w:r>
            <w:r w:rsidR="001D15AF">
              <w:rPr>
                <w:color w:val="000000" w:themeColor="text1"/>
              </w:rPr>
              <w:t>8</w:t>
            </w:r>
          </w:p>
        </w:tc>
      </w:tr>
      <w:tr w:rsidR="00181CAC" w:rsidRPr="00181CAC" w14:paraId="442E38C6" w14:textId="77777777" w:rsidTr="00EA35B3">
        <w:trPr>
          <w:cantSplit/>
          <w:trHeight w:val="454"/>
          <w:jc w:val="center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53C4C" w14:textId="02FD5C36" w:rsidR="00EA35B3" w:rsidRPr="002E7C70" w:rsidRDefault="002E7C70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sr-Cyrl-RS"/>
              </w:rPr>
            </w:pPr>
            <w:r>
              <w:rPr>
                <w:b/>
                <w:color w:val="000000" w:themeColor="text1"/>
                <w:lang w:val="sr-Cyrl-RS"/>
              </w:rPr>
              <w:t>2</w:t>
            </w:r>
          </w:p>
        </w:tc>
        <w:tc>
          <w:tcPr>
            <w:tcW w:w="2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706FA" w14:textId="76EF1EA6" w:rsidR="00EA35B3" w:rsidRPr="00181CAC" w:rsidRDefault="00EA35B3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Вирусологија, паразитологија и м</w:t>
            </w:r>
            <w:r w:rsidR="00E16986">
              <w:rPr>
                <w:color w:val="000000" w:themeColor="text1"/>
                <w:lang w:val="ru-RU"/>
              </w:rPr>
              <w:t>и</w:t>
            </w:r>
            <w:r w:rsidRPr="00181CAC">
              <w:rPr>
                <w:color w:val="000000" w:themeColor="text1"/>
                <w:lang w:val="ru-RU"/>
              </w:rPr>
              <w:t>кробиологија усне дупље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376B7" w14:textId="39B1EAE5" w:rsidR="00EA35B3" w:rsidRPr="00181CAC" w:rsidRDefault="00EA35B3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</w:rPr>
              <w:t>1</w:t>
            </w:r>
            <w:r w:rsidR="001D15AF">
              <w:rPr>
                <w:color w:val="000000" w:themeColor="text1"/>
              </w:rPr>
              <w:t>2</w:t>
            </w:r>
          </w:p>
        </w:tc>
      </w:tr>
      <w:tr w:rsidR="00EA35B3" w:rsidRPr="00181CAC" w14:paraId="4F629F61" w14:textId="77777777" w:rsidTr="00EA35B3">
        <w:trPr>
          <w:cantSplit/>
          <w:trHeight w:val="454"/>
          <w:jc w:val="center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4EC28" w14:textId="77777777" w:rsidR="00EA35B3" w:rsidRPr="00181CAC" w:rsidRDefault="00EA35B3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2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48769" w14:textId="77777777" w:rsidR="00EA35B3" w:rsidRPr="00181CAC" w:rsidRDefault="00EA35B3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</w:rPr>
              <w:t>Σ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B8890" w14:textId="77777777" w:rsidR="00EA35B3" w:rsidRPr="00181CAC" w:rsidRDefault="00EA35B3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</w:rPr>
              <w:t>30</w:t>
            </w:r>
          </w:p>
        </w:tc>
      </w:tr>
    </w:tbl>
    <w:p w14:paraId="15892661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49921E6B" w14:textId="77777777" w:rsidR="00EA35B3" w:rsidRPr="00181CAC" w:rsidRDefault="00EA35B3" w:rsidP="00EA35B3">
      <w:pPr>
        <w:spacing w:after="0" w:line="240" w:lineRule="auto"/>
        <w:ind w:left="0" w:hanging="10"/>
        <w:jc w:val="both"/>
        <w:rPr>
          <w:b/>
          <w:color w:val="000000" w:themeColor="text1"/>
          <w:sz w:val="24"/>
          <w:lang w:val="ru-RU"/>
        </w:rPr>
      </w:pPr>
    </w:p>
    <w:p w14:paraId="05A5DE25" w14:textId="082A1EB8" w:rsidR="00EA35B3" w:rsidRPr="00181CAC" w:rsidRDefault="00EA35B3" w:rsidP="00EA35B3">
      <w:pPr>
        <w:spacing w:after="0" w:line="240" w:lineRule="auto"/>
        <w:ind w:left="0" w:hanging="10"/>
        <w:jc w:val="both"/>
        <w:rPr>
          <w:color w:val="000000" w:themeColor="text1"/>
          <w:sz w:val="24"/>
          <w:lang w:val="ru-RU"/>
        </w:rPr>
      </w:pPr>
      <w:r w:rsidRPr="00181CAC">
        <w:rPr>
          <w:b/>
          <w:color w:val="000000" w:themeColor="text1"/>
          <w:sz w:val="24"/>
          <w:lang w:val="ru-RU"/>
        </w:rPr>
        <w:t xml:space="preserve">ЗАВРШНИ ИСПИТ: </w:t>
      </w:r>
      <w:r w:rsidRPr="00181CAC">
        <w:rPr>
          <w:color w:val="000000" w:themeColor="text1"/>
          <w:sz w:val="24"/>
          <w:lang w:val="ru-RU"/>
        </w:rPr>
        <w:t xml:space="preserve">На овај начин студент може да стекне до 70 поена. Студент полаже тест од </w:t>
      </w:r>
      <w:r w:rsidR="00533863">
        <w:rPr>
          <w:color w:val="000000" w:themeColor="text1"/>
          <w:sz w:val="24"/>
          <w:lang w:val="ru-RU"/>
        </w:rPr>
        <w:t>35</w:t>
      </w:r>
      <w:r w:rsidRPr="00181CAC">
        <w:rPr>
          <w:color w:val="000000" w:themeColor="text1"/>
          <w:sz w:val="24"/>
          <w:lang w:val="ru-RU"/>
        </w:rPr>
        <w:t xml:space="preserve"> питања из целокупног градива предмета. Уколико студент не стекне више од 50% тачних одговора није положио завршни испит. </w:t>
      </w:r>
    </w:p>
    <w:p w14:paraId="4747DACD" w14:textId="77777777" w:rsidR="00EA35B3" w:rsidRPr="00181CAC" w:rsidRDefault="00EA35B3" w:rsidP="00EA35B3">
      <w:pPr>
        <w:spacing w:after="0" w:line="240" w:lineRule="auto"/>
        <w:ind w:left="0" w:hanging="10"/>
        <w:jc w:val="both"/>
        <w:rPr>
          <w:color w:val="000000" w:themeColor="text1"/>
          <w:lang w:val="ru-RU"/>
        </w:rPr>
      </w:pPr>
    </w:p>
    <w:p w14:paraId="2AA1CE81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1C7BF126" w14:textId="77777777" w:rsidR="00B5606C" w:rsidRPr="00181CAC" w:rsidRDefault="00F578E9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  <w:r w:rsidRPr="00181CAC">
        <w:rPr>
          <w:b/>
          <w:color w:val="000000" w:themeColor="text1"/>
          <w:sz w:val="24"/>
          <w:u w:val="single" w:color="000000"/>
          <w:lang w:val="ru-RU"/>
        </w:rPr>
        <w:t>Завршна оцена се формира на следећи начин:</w:t>
      </w:r>
    </w:p>
    <w:p w14:paraId="59DF00D1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5B2F2CBD" w14:textId="77777777" w:rsidR="00B5606C" w:rsidRPr="00181CAC" w:rsidRDefault="00F578E9" w:rsidP="007F700C">
      <w:pPr>
        <w:spacing w:after="0" w:line="240" w:lineRule="auto"/>
        <w:ind w:left="0" w:hanging="10"/>
        <w:jc w:val="center"/>
        <w:rPr>
          <w:color w:val="000000" w:themeColor="text1"/>
          <w:lang w:val="ru-RU"/>
        </w:rPr>
      </w:pPr>
      <w:r w:rsidRPr="00181CAC">
        <w:rPr>
          <w:color w:val="000000" w:themeColor="text1"/>
          <w:sz w:val="24"/>
          <w:lang w:val="ru-RU"/>
        </w:rPr>
        <w:t>Да би студент положио предмет мора да стекне минимум 5</w:t>
      </w:r>
      <w:r w:rsidR="00616B80" w:rsidRPr="00181CAC">
        <w:rPr>
          <w:color w:val="000000" w:themeColor="text1"/>
          <w:sz w:val="24"/>
          <w:lang w:val="ru-RU"/>
        </w:rPr>
        <w:t>1</w:t>
      </w:r>
      <w:r w:rsidRPr="00181CAC">
        <w:rPr>
          <w:color w:val="000000" w:themeColor="text1"/>
          <w:sz w:val="24"/>
          <w:lang w:val="ru-RU"/>
        </w:rPr>
        <w:t xml:space="preserve"> поен</w:t>
      </w:r>
      <w:r w:rsidR="00EA35B3" w:rsidRPr="00181CAC">
        <w:rPr>
          <w:color w:val="000000" w:themeColor="text1"/>
          <w:sz w:val="24"/>
          <w:lang w:val="ru-RU"/>
        </w:rPr>
        <w:t>,</w:t>
      </w:r>
      <w:r w:rsidRPr="00181CAC">
        <w:rPr>
          <w:color w:val="000000" w:themeColor="text1"/>
          <w:sz w:val="24"/>
          <w:lang w:val="ru-RU"/>
        </w:rPr>
        <w:t xml:space="preserve"> да положи </w:t>
      </w:r>
      <w:r w:rsidR="00EA35B3" w:rsidRPr="00181CAC">
        <w:rPr>
          <w:color w:val="000000" w:themeColor="text1"/>
          <w:sz w:val="24"/>
          <w:lang w:val="ru-RU"/>
        </w:rPr>
        <w:t xml:space="preserve">предиспитне активности на </w:t>
      </w:r>
      <w:r w:rsidRPr="00181CAC">
        <w:rPr>
          <w:color w:val="000000" w:themeColor="text1"/>
          <w:sz w:val="24"/>
          <w:lang w:val="ru-RU"/>
        </w:rPr>
        <w:t>св</w:t>
      </w:r>
      <w:r w:rsidR="00EA35B3" w:rsidRPr="00181CAC">
        <w:rPr>
          <w:color w:val="000000" w:themeColor="text1"/>
          <w:sz w:val="24"/>
          <w:lang w:val="ru-RU"/>
        </w:rPr>
        <w:t>им</w:t>
      </w:r>
      <w:r w:rsidRPr="00181CAC">
        <w:rPr>
          <w:color w:val="000000" w:themeColor="text1"/>
          <w:sz w:val="24"/>
          <w:lang w:val="ru-RU"/>
        </w:rPr>
        <w:t xml:space="preserve"> модул</w:t>
      </w:r>
      <w:r w:rsidR="00EA35B3" w:rsidRPr="00181CAC">
        <w:rPr>
          <w:color w:val="000000" w:themeColor="text1"/>
          <w:sz w:val="24"/>
          <w:lang w:val="ru-RU"/>
        </w:rPr>
        <w:t>има и да положи завршни испит (тест)</w:t>
      </w:r>
      <w:r w:rsidRPr="00181CAC">
        <w:rPr>
          <w:color w:val="000000" w:themeColor="text1"/>
          <w:sz w:val="24"/>
          <w:lang w:val="ru-RU"/>
        </w:rPr>
        <w:t>.</w:t>
      </w:r>
    </w:p>
    <w:p w14:paraId="3BD42E32" w14:textId="77777777" w:rsidR="00B5606C" w:rsidRPr="00181CAC" w:rsidRDefault="00F578E9" w:rsidP="007F700C">
      <w:pPr>
        <w:spacing w:after="0" w:line="240" w:lineRule="auto"/>
        <w:ind w:left="0" w:hanging="10"/>
        <w:jc w:val="center"/>
        <w:rPr>
          <w:color w:val="000000" w:themeColor="text1"/>
          <w:lang w:val="ru-RU"/>
        </w:rPr>
      </w:pPr>
      <w:r w:rsidRPr="00181CAC">
        <w:rPr>
          <w:color w:val="000000" w:themeColor="text1"/>
          <w:sz w:val="24"/>
          <w:lang w:val="ru-RU"/>
        </w:rPr>
        <w:t>Да би положио модул студент мора да:</w:t>
      </w:r>
    </w:p>
    <w:p w14:paraId="55FCFE58" w14:textId="77777777" w:rsidR="00B5606C" w:rsidRPr="00181CAC" w:rsidRDefault="00F578E9" w:rsidP="007F700C">
      <w:pPr>
        <w:numPr>
          <w:ilvl w:val="0"/>
          <w:numId w:val="1"/>
        </w:numPr>
        <w:spacing w:after="0" w:line="240" w:lineRule="auto"/>
        <w:ind w:left="0" w:hanging="240"/>
        <w:jc w:val="center"/>
        <w:rPr>
          <w:color w:val="000000" w:themeColor="text1"/>
          <w:lang w:val="ru-RU"/>
        </w:rPr>
      </w:pPr>
      <w:r w:rsidRPr="00181CAC">
        <w:rPr>
          <w:color w:val="000000" w:themeColor="text1"/>
          <w:sz w:val="24"/>
          <w:lang w:val="ru-RU"/>
        </w:rPr>
        <w:t>стекне више од 50% поена на том модулу</w:t>
      </w:r>
    </w:p>
    <w:p w14:paraId="65B64910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1D1DD583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tbl>
      <w:tblPr>
        <w:tblStyle w:val="TableGrid"/>
        <w:tblW w:w="3951" w:type="dxa"/>
        <w:tblInd w:w="2986" w:type="dxa"/>
        <w:tblCellMar>
          <w:top w:w="67" w:type="dxa"/>
          <w:left w:w="168" w:type="dxa"/>
          <w:right w:w="110" w:type="dxa"/>
        </w:tblCellMar>
        <w:tblLook w:val="04A0" w:firstRow="1" w:lastRow="0" w:firstColumn="1" w:lastColumn="0" w:noHBand="0" w:noVBand="1"/>
      </w:tblPr>
      <w:tblGrid>
        <w:gridCol w:w="2989"/>
        <w:gridCol w:w="962"/>
      </w:tblGrid>
      <w:tr w:rsidR="00181CAC" w:rsidRPr="00181CAC" w14:paraId="791C087B" w14:textId="77777777">
        <w:trPr>
          <w:trHeight w:val="398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4CF3E" w14:textId="77777777" w:rsidR="00B5606C" w:rsidRPr="00181CAC" w:rsidRDefault="00F578E9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b/>
                <w:color w:val="000000" w:themeColor="text1"/>
                <w:sz w:val="24"/>
              </w:rPr>
              <w:t>број</w:t>
            </w:r>
            <w:proofErr w:type="spellEnd"/>
            <w:r w:rsidRPr="00181CAC">
              <w:rPr>
                <w:b/>
                <w:color w:val="000000" w:themeColor="text1"/>
                <w:sz w:val="24"/>
              </w:rPr>
              <w:t xml:space="preserve"> </w:t>
            </w:r>
            <w:proofErr w:type="spellStart"/>
            <w:r w:rsidRPr="00181CAC">
              <w:rPr>
                <w:b/>
                <w:color w:val="000000" w:themeColor="text1"/>
                <w:sz w:val="24"/>
              </w:rPr>
              <w:t>освојених</w:t>
            </w:r>
            <w:proofErr w:type="spellEnd"/>
            <w:r w:rsidRPr="00181CAC">
              <w:rPr>
                <w:b/>
                <w:color w:val="000000" w:themeColor="text1"/>
                <w:sz w:val="24"/>
              </w:rPr>
              <w:t xml:space="preserve"> </w:t>
            </w:r>
            <w:proofErr w:type="spellStart"/>
            <w:r w:rsidRPr="00181CAC">
              <w:rPr>
                <w:b/>
                <w:color w:val="000000" w:themeColor="text1"/>
                <w:sz w:val="24"/>
              </w:rPr>
              <w:t>поена</w:t>
            </w:r>
            <w:proofErr w:type="spellEnd"/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F5066" w14:textId="77777777" w:rsidR="00B5606C" w:rsidRPr="00181CAC" w:rsidRDefault="00F578E9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b/>
                <w:color w:val="000000" w:themeColor="text1"/>
                <w:sz w:val="24"/>
              </w:rPr>
              <w:t>оцена</w:t>
            </w:r>
            <w:proofErr w:type="spellEnd"/>
          </w:p>
        </w:tc>
      </w:tr>
      <w:tr w:rsidR="00181CAC" w:rsidRPr="00181CAC" w14:paraId="1F82CF4F" w14:textId="77777777">
        <w:trPr>
          <w:trHeight w:val="406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E5610" w14:textId="77777777" w:rsidR="00B5606C" w:rsidRPr="00181CAC" w:rsidRDefault="00F578E9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4"/>
              </w:rPr>
              <w:t>0   - 5</w:t>
            </w:r>
            <w:r w:rsidR="00616B80" w:rsidRPr="00181CAC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8758F" w14:textId="77777777" w:rsidR="00B5606C" w:rsidRPr="00181CAC" w:rsidRDefault="00F578E9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  <w:sz w:val="24"/>
              </w:rPr>
              <w:t>5</w:t>
            </w:r>
          </w:p>
        </w:tc>
      </w:tr>
      <w:tr w:rsidR="00181CAC" w:rsidRPr="00181CAC" w14:paraId="36063930" w14:textId="77777777">
        <w:trPr>
          <w:trHeight w:val="408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7D3CD" w14:textId="77777777" w:rsidR="00B5606C" w:rsidRPr="00181CAC" w:rsidRDefault="00F578E9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4"/>
              </w:rPr>
              <w:t>5</w:t>
            </w:r>
            <w:r w:rsidR="00616B80" w:rsidRPr="00181CAC">
              <w:rPr>
                <w:color w:val="000000" w:themeColor="text1"/>
                <w:sz w:val="24"/>
              </w:rPr>
              <w:t>1</w:t>
            </w:r>
            <w:r w:rsidRPr="00181CAC">
              <w:rPr>
                <w:color w:val="000000" w:themeColor="text1"/>
                <w:sz w:val="24"/>
              </w:rPr>
              <w:t xml:space="preserve"> - 6</w:t>
            </w:r>
            <w:r w:rsidR="00616B80" w:rsidRPr="00181CAC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551F6" w14:textId="77777777" w:rsidR="00B5606C" w:rsidRPr="00181CAC" w:rsidRDefault="00F578E9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  <w:sz w:val="24"/>
              </w:rPr>
              <w:t>6</w:t>
            </w:r>
          </w:p>
        </w:tc>
      </w:tr>
      <w:tr w:rsidR="00181CAC" w:rsidRPr="00181CAC" w14:paraId="1FBC116A" w14:textId="77777777">
        <w:trPr>
          <w:trHeight w:val="406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CB2B7" w14:textId="77777777" w:rsidR="00B5606C" w:rsidRPr="00181CAC" w:rsidRDefault="00F578E9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4"/>
              </w:rPr>
              <w:t>6</w:t>
            </w:r>
            <w:r w:rsidR="00616B80" w:rsidRPr="00181CAC">
              <w:rPr>
                <w:color w:val="000000" w:themeColor="text1"/>
                <w:sz w:val="24"/>
              </w:rPr>
              <w:t>1</w:t>
            </w:r>
            <w:r w:rsidRPr="00181CAC">
              <w:rPr>
                <w:color w:val="000000" w:themeColor="text1"/>
                <w:sz w:val="24"/>
              </w:rPr>
              <w:t xml:space="preserve"> - 7</w:t>
            </w:r>
            <w:r w:rsidR="00616B80" w:rsidRPr="00181CAC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0ECDF" w14:textId="77777777" w:rsidR="00B5606C" w:rsidRPr="00181CAC" w:rsidRDefault="00F578E9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  <w:sz w:val="24"/>
              </w:rPr>
              <w:t>7</w:t>
            </w:r>
          </w:p>
        </w:tc>
      </w:tr>
      <w:tr w:rsidR="00181CAC" w:rsidRPr="00181CAC" w14:paraId="1A12CCAC" w14:textId="77777777">
        <w:trPr>
          <w:trHeight w:val="409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4C04A" w14:textId="77777777" w:rsidR="00B5606C" w:rsidRPr="00181CAC" w:rsidRDefault="00F578E9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4"/>
              </w:rPr>
              <w:t>7</w:t>
            </w:r>
            <w:r w:rsidR="00616B80" w:rsidRPr="00181CAC">
              <w:rPr>
                <w:color w:val="000000" w:themeColor="text1"/>
                <w:sz w:val="24"/>
              </w:rPr>
              <w:t>1</w:t>
            </w:r>
            <w:r w:rsidRPr="00181CAC">
              <w:rPr>
                <w:color w:val="000000" w:themeColor="text1"/>
                <w:sz w:val="24"/>
              </w:rPr>
              <w:t xml:space="preserve"> - 8</w:t>
            </w:r>
            <w:r w:rsidR="00616B80" w:rsidRPr="00181CAC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193E0" w14:textId="77777777" w:rsidR="00B5606C" w:rsidRPr="00181CAC" w:rsidRDefault="00F578E9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  <w:sz w:val="24"/>
              </w:rPr>
              <w:t>8</w:t>
            </w:r>
          </w:p>
        </w:tc>
      </w:tr>
      <w:tr w:rsidR="00181CAC" w:rsidRPr="00181CAC" w14:paraId="700C1FAB" w14:textId="77777777">
        <w:trPr>
          <w:trHeight w:val="408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2A339" w14:textId="77777777" w:rsidR="00B5606C" w:rsidRPr="00181CAC" w:rsidRDefault="00F578E9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4"/>
              </w:rPr>
              <w:t>8</w:t>
            </w:r>
            <w:r w:rsidR="00616B80" w:rsidRPr="00181CAC">
              <w:rPr>
                <w:color w:val="000000" w:themeColor="text1"/>
                <w:sz w:val="24"/>
              </w:rPr>
              <w:t>1</w:t>
            </w:r>
            <w:r w:rsidRPr="00181CAC">
              <w:rPr>
                <w:color w:val="000000" w:themeColor="text1"/>
                <w:sz w:val="24"/>
              </w:rPr>
              <w:t xml:space="preserve"> - 9</w:t>
            </w:r>
            <w:r w:rsidR="00616B80" w:rsidRPr="00181CAC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C9926" w14:textId="77777777" w:rsidR="00B5606C" w:rsidRPr="00181CAC" w:rsidRDefault="00F578E9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  <w:sz w:val="24"/>
              </w:rPr>
              <w:t>9</w:t>
            </w:r>
          </w:p>
        </w:tc>
      </w:tr>
      <w:tr w:rsidR="00B5606C" w:rsidRPr="00181CAC" w14:paraId="790C940E" w14:textId="77777777">
        <w:trPr>
          <w:trHeight w:val="406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7CD4C" w14:textId="77777777" w:rsidR="00B5606C" w:rsidRPr="00181CAC" w:rsidRDefault="00F578E9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4"/>
              </w:rPr>
              <w:t>9</w:t>
            </w:r>
            <w:r w:rsidR="00616B80" w:rsidRPr="00181CAC">
              <w:rPr>
                <w:color w:val="000000" w:themeColor="text1"/>
                <w:sz w:val="24"/>
              </w:rPr>
              <w:t>1</w:t>
            </w:r>
            <w:r w:rsidRPr="00181CAC">
              <w:rPr>
                <w:color w:val="000000" w:themeColor="text1"/>
                <w:sz w:val="24"/>
              </w:rPr>
              <w:t xml:space="preserve"> - 100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B9EEC" w14:textId="77777777" w:rsidR="00B5606C" w:rsidRPr="00181CAC" w:rsidRDefault="00F578E9" w:rsidP="007F700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  <w:sz w:val="24"/>
              </w:rPr>
              <w:t>10</w:t>
            </w:r>
          </w:p>
        </w:tc>
      </w:tr>
    </w:tbl>
    <w:p w14:paraId="7298D27F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6BD04440" w14:textId="77777777" w:rsidR="001F3BC5" w:rsidRPr="00181CAC" w:rsidRDefault="007F700C" w:rsidP="00EA35B3">
      <w:pPr>
        <w:spacing w:after="0" w:line="240" w:lineRule="auto"/>
        <w:ind w:left="0" w:firstLine="0"/>
        <w:jc w:val="center"/>
        <w:rPr>
          <w:b/>
          <w:color w:val="000000" w:themeColor="text1"/>
          <w:sz w:val="36"/>
        </w:rPr>
      </w:pPr>
      <w:r w:rsidRPr="00181CAC">
        <w:rPr>
          <w:color w:val="000000" w:themeColor="text1"/>
        </w:rPr>
        <w:br w:type="page"/>
      </w:r>
    </w:p>
    <w:p w14:paraId="2FD73DAB" w14:textId="77777777" w:rsidR="001F3BC5" w:rsidRPr="00181CAC" w:rsidRDefault="001F3BC5" w:rsidP="001F3BC5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  <w:sectPr w:rsidR="001F3BC5" w:rsidRPr="00181CAC" w:rsidSect="00A7787B">
          <w:headerReference w:type="even" r:id="rId10"/>
          <w:headerReference w:type="default" r:id="rId11"/>
          <w:headerReference w:type="first" r:id="rId12"/>
          <w:pgSz w:w="11906" w:h="16841" w:code="9"/>
          <w:pgMar w:top="567" w:right="567" w:bottom="567" w:left="1418" w:header="510" w:footer="510" w:gutter="0"/>
          <w:cols w:space="720"/>
        </w:sectPr>
      </w:pPr>
    </w:p>
    <w:p w14:paraId="6F658AAE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258632F1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285D1999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16ABD874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599B93C2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40806D77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19F44EF7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4C862050" w14:textId="77777777" w:rsidR="00B5606C" w:rsidRPr="00181CAC" w:rsidRDefault="00F578E9" w:rsidP="001F3BC5">
      <w:pPr>
        <w:spacing w:after="0" w:line="240" w:lineRule="auto"/>
        <w:ind w:left="0" w:hanging="10"/>
        <w:rPr>
          <w:color w:val="000000" w:themeColor="text1"/>
          <w:lang w:val="ru-RU"/>
        </w:rPr>
      </w:pPr>
      <w:r w:rsidRPr="00181CAC">
        <w:rPr>
          <w:b/>
          <w:color w:val="000000" w:themeColor="text1"/>
          <w:sz w:val="32"/>
          <w:lang w:val="ru-RU"/>
        </w:rPr>
        <w:t>ЛИТЕРАТУРА:</w:t>
      </w:r>
    </w:p>
    <w:p w14:paraId="50927AF2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tbl>
      <w:tblPr>
        <w:tblStyle w:val="TableGrid"/>
        <w:tblpPr w:leftFromText="180" w:rightFromText="180" w:vertAnchor="text" w:horzAnchor="margin" w:tblpY="56"/>
        <w:tblW w:w="15219" w:type="dxa"/>
        <w:tblInd w:w="0" w:type="dxa"/>
        <w:tblCellMar>
          <w:top w:w="60" w:type="dxa"/>
          <w:left w:w="108" w:type="dxa"/>
          <w:right w:w="32" w:type="dxa"/>
        </w:tblCellMar>
        <w:tblLook w:val="04A0" w:firstRow="1" w:lastRow="0" w:firstColumn="1" w:lastColumn="0" w:noHBand="0" w:noVBand="1"/>
      </w:tblPr>
      <w:tblGrid>
        <w:gridCol w:w="5495"/>
        <w:gridCol w:w="4536"/>
        <w:gridCol w:w="3402"/>
        <w:gridCol w:w="1786"/>
      </w:tblGrid>
      <w:tr w:rsidR="001602EB" w:rsidRPr="00181CAC" w14:paraId="336081DD" w14:textId="77777777" w:rsidTr="001602EB">
        <w:trPr>
          <w:trHeight w:val="556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1C7E0" w14:textId="478199F2" w:rsidR="001602EB" w:rsidRPr="001602EB" w:rsidRDefault="001602EB" w:rsidP="001602EB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602EB">
              <w:rPr>
                <w:b/>
                <w:color w:val="000000" w:themeColor="text1"/>
              </w:rPr>
              <w:t>НАЗИВ УЏБЕНИКА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DB5EA" w14:textId="3FC06AE4" w:rsidR="001602EB" w:rsidRPr="001602EB" w:rsidRDefault="001602EB" w:rsidP="001602EB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602EB">
              <w:rPr>
                <w:b/>
                <w:color w:val="000000" w:themeColor="text1"/>
              </w:rPr>
              <w:t>АУТОРИ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8AE2C" w14:textId="25A9FC81" w:rsidR="001602EB" w:rsidRPr="001602EB" w:rsidRDefault="001602EB" w:rsidP="001602EB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602EB">
              <w:rPr>
                <w:b/>
                <w:color w:val="000000" w:themeColor="text1"/>
              </w:rPr>
              <w:t>ИЗДАВАЧ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E917F" w14:textId="513DE7ED" w:rsidR="001602EB" w:rsidRPr="001602EB" w:rsidRDefault="001602EB" w:rsidP="001602EB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602EB">
              <w:rPr>
                <w:b/>
                <w:color w:val="000000" w:themeColor="text1"/>
              </w:rPr>
              <w:t>БИБЛИОТЕКА</w:t>
            </w:r>
          </w:p>
        </w:tc>
      </w:tr>
      <w:tr w:rsidR="001602EB" w:rsidRPr="00181CAC" w14:paraId="00C42DD4" w14:textId="77777777" w:rsidTr="001602EB">
        <w:trPr>
          <w:trHeight w:val="554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2D520" w14:textId="77777777" w:rsidR="001602EB" w:rsidRPr="004F2C9C" w:rsidRDefault="001602EB" w:rsidP="001602EB">
            <w:pPr>
              <w:spacing w:after="0" w:line="240" w:lineRule="auto"/>
              <w:ind w:left="0" w:firstLine="0"/>
              <w:jc w:val="center"/>
              <w:rPr>
                <w:i/>
                <w:iCs/>
                <w:color w:val="000000" w:themeColor="text1"/>
                <w:lang w:val="ru-RU"/>
              </w:rPr>
            </w:pPr>
            <w:r w:rsidRPr="004F2C9C">
              <w:rPr>
                <w:i/>
                <w:iCs/>
                <w:color w:val="000000" w:themeColor="text1"/>
                <w:lang w:val="ru-RU"/>
              </w:rPr>
              <w:t>Основна имунологија: функције и поремећаји имунског система, шесто издање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6FE4D" w14:textId="77777777" w:rsidR="001602EB" w:rsidRPr="001602EB" w:rsidRDefault="001602EB" w:rsidP="001602EB">
            <w:pPr>
              <w:spacing w:after="0" w:line="240" w:lineRule="auto"/>
              <w:ind w:left="0" w:firstLine="0"/>
              <w:jc w:val="center"/>
              <w:rPr>
                <w:i/>
                <w:color w:val="000000" w:themeColor="text1"/>
              </w:rPr>
            </w:pPr>
            <w:r w:rsidRPr="001602EB">
              <w:rPr>
                <w:i/>
                <w:color w:val="000000" w:themeColor="text1"/>
              </w:rPr>
              <w:t>Abul K. Abbas and Andrew H. Lichtman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68300" w14:textId="77777777" w:rsidR="001602EB" w:rsidRPr="001602EB" w:rsidRDefault="001602EB" w:rsidP="001602EB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602EB">
              <w:rPr>
                <w:color w:val="000000" w:themeColor="text1"/>
              </w:rPr>
              <w:t xml:space="preserve">Data </w:t>
            </w:r>
            <w:proofErr w:type="gramStart"/>
            <w:r w:rsidRPr="001602EB">
              <w:rPr>
                <w:color w:val="000000" w:themeColor="text1"/>
              </w:rPr>
              <w:t xml:space="preserve">status, </w:t>
            </w:r>
            <w:proofErr w:type="spellStart"/>
            <w:r w:rsidRPr="001602EB">
              <w:rPr>
                <w:color w:val="000000" w:themeColor="text1"/>
              </w:rPr>
              <w:t>Београд</w:t>
            </w:r>
            <w:proofErr w:type="spellEnd"/>
            <w:proofErr w:type="gramEnd"/>
            <w:r w:rsidRPr="001602EB">
              <w:rPr>
                <w:color w:val="000000" w:themeColor="text1"/>
              </w:rPr>
              <w:t>, 2019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C653A" w14:textId="77777777" w:rsidR="001602EB" w:rsidRPr="001602EB" w:rsidRDefault="001602EB" w:rsidP="001602EB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602EB">
              <w:rPr>
                <w:color w:val="000000" w:themeColor="text1"/>
              </w:rPr>
              <w:t>Има</w:t>
            </w:r>
            <w:proofErr w:type="spellEnd"/>
          </w:p>
        </w:tc>
      </w:tr>
      <w:tr w:rsidR="001602EB" w:rsidRPr="00181CAC" w14:paraId="01116B3A" w14:textId="77777777" w:rsidTr="001602EB">
        <w:trPr>
          <w:trHeight w:val="556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EC3A2" w14:textId="77777777" w:rsidR="001602EB" w:rsidRPr="001602EB" w:rsidRDefault="001602EB" w:rsidP="001602EB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602EB">
              <w:rPr>
                <w:i/>
                <w:color w:val="000000" w:themeColor="text1"/>
              </w:rPr>
              <w:t>Schaechter's Mechanisms of Microbial Disease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3D860" w14:textId="77777777" w:rsidR="001602EB" w:rsidRPr="001602EB" w:rsidRDefault="001602EB" w:rsidP="001602EB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602EB">
              <w:rPr>
                <w:i/>
                <w:color w:val="000000" w:themeColor="text1"/>
              </w:rPr>
              <w:t>N. Cary Engleberg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09489" w14:textId="77777777" w:rsidR="001602EB" w:rsidRPr="001602EB" w:rsidRDefault="001602EB" w:rsidP="001602EB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602EB">
              <w:rPr>
                <w:i/>
                <w:color w:val="000000" w:themeColor="text1"/>
              </w:rPr>
              <w:t>Walters Kluwer,</w:t>
            </w:r>
            <w:r w:rsidRPr="001602EB">
              <w:rPr>
                <w:color w:val="000000" w:themeColor="text1"/>
              </w:rPr>
              <w:t xml:space="preserve"> 2012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EF2B2" w14:textId="77777777" w:rsidR="001602EB" w:rsidRPr="001602EB" w:rsidRDefault="001602EB" w:rsidP="001602EB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602EB">
              <w:rPr>
                <w:color w:val="000000" w:themeColor="text1"/>
              </w:rPr>
              <w:t>Има</w:t>
            </w:r>
            <w:proofErr w:type="spellEnd"/>
          </w:p>
        </w:tc>
      </w:tr>
      <w:tr w:rsidR="001602EB" w:rsidRPr="00181CAC" w14:paraId="06000115" w14:textId="77777777" w:rsidTr="001602EB">
        <w:trPr>
          <w:trHeight w:val="554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B2FA8" w14:textId="77777777" w:rsidR="001602EB" w:rsidRPr="001602EB" w:rsidRDefault="001602EB" w:rsidP="001602EB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602EB">
              <w:rPr>
                <w:i/>
                <w:color w:val="000000" w:themeColor="text1"/>
              </w:rPr>
              <w:t>Schaechter's Mechanisms of Microbial Disease Essential microbiology for dentistry, 4</w:t>
            </w:r>
            <w:r w:rsidRPr="001602EB">
              <w:rPr>
                <w:i/>
                <w:color w:val="000000" w:themeColor="text1"/>
                <w:vertAlign w:val="superscript"/>
              </w:rPr>
              <w:t>th</w:t>
            </w:r>
            <w:r w:rsidRPr="001602EB">
              <w:rPr>
                <w:i/>
                <w:color w:val="000000" w:themeColor="text1"/>
              </w:rPr>
              <w:t xml:space="preserve"> edition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FF5DF" w14:textId="77777777" w:rsidR="001602EB" w:rsidRPr="001602EB" w:rsidRDefault="001602EB" w:rsidP="001602EB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602EB">
              <w:rPr>
                <w:i/>
                <w:color w:val="000000" w:themeColor="text1"/>
              </w:rPr>
              <w:t>N. Cary Engleberg</w:t>
            </w:r>
          </w:p>
          <w:p w14:paraId="19382B54" w14:textId="77777777" w:rsidR="001602EB" w:rsidRPr="001602EB" w:rsidRDefault="001602EB" w:rsidP="001602EB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602EB">
              <w:rPr>
                <w:i/>
                <w:color w:val="000000" w:themeColor="text1"/>
              </w:rPr>
              <w:t>Lakshman Samaranayake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2FBA7" w14:textId="77777777" w:rsidR="001602EB" w:rsidRPr="001602EB" w:rsidRDefault="001602EB" w:rsidP="001602EB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602EB">
              <w:rPr>
                <w:i/>
                <w:color w:val="000000" w:themeColor="text1"/>
              </w:rPr>
              <w:t>Walters Kluwer,</w:t>
            </w:r>
            <w:r w:rsidRPr="001602EB">
              <w:rPr>
                <w:color w:val="000000" w:themeColor="text1"/>
              </w:rPr>
              <w:t xml:space="preserve"> 2012 </w:t>
            </w:r>
            <w:r w:rsidRPr="001602EB">
              <w:rPr>
                <w:i/>
                <w:color w:val="000000" w:themeColor="text1"/>
              </w:rPr>
              <w:t xml:space="preserve">Elsevier, </w:t>
            </w:r>
            <w:r w:rsidRPr="001602EB">
              <w:rPr>
                <w:color w:val="000000" w:themeColor="text1"/>
              </w:rPr>
              <w:t>2012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CE9BF" w14:textId="77777777" w:rsidR="001602EB" w:rsidRPr="001602EB" w:rsidRDefault="001602EB" w:rsidP="001602EB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602EB">
              <w:rPr>
                <w:color w:val="000000" w:themeColor="text1"/>
              </w:rPr>
              <w:t>Има</w:t>
            </w:r>
            <w:proofErr w:type="spellEnd"/>
          </w:p>
        </w:tc>
      </w:tr>
      <w:tr w:rsidR="001602EB" w:rsidRPr="00181CAC" w14:paraId="3FFF1FD3" w14:textId="77777777" w:rsidTr="001602EB">
        <w:trPr>
          <w:trHeight w:val="554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63B0D" w14:textId="7F864F45" w:rsidR="001602EB" w:rsidRPr="001602EB" w:rsidRDefault="001602EB" w:rsidP="001602EB">
            <w:pPr>
              <w:shd w:val="clear" w:color="auto" w:fill="FFFFFF"/>
              <w:spacing w:after="0" w:line="240" w:lineRule="auto"/>
              <w:ind w:left="0"/>
              <w:jc w:val="center"/>
              <w:rPr>
                <w:color w:val="222222"/>
                <w:lang w:val="en-GB" w:eastAsia="en-GB"/>
              </w:rPr>
            </w:pPr>
            <w:r w:rsidRPr="001602EB">
              <w:rPr>
                <w:i/>
                <w:iCs/>
                <w:color w:val="222222"/>
                <w:lang w:val="en-GB" w:eastAsia="en-GB"/>
              </w:rPr>
              <w:t xml:space="preserve">Antimicrobial </w:t>
            </w:r>
            <w:proofErr w:type="spellStart"/>
            <w:r w:rsidRPr="001602EB">
              <w:rPr>
                <w:i/>
                <w:iCs/>
                <w:color w:val="222222"/>
                <w:lang w:val="en-GB" w:eastAsia="en-GB"/>
              </w:rPr>
              <w:t>nanoerchitectonics</w:t>
            </w:r>
            <w:proofErr w:type="spellEnd"/>
            <w:r w:rsidRPr="001602EB">
              <w:rPr>
                <w:color w:val="222222"/>
                <w:lang w:val="en-GB" w:eastAsia="en-GB"/>
              </w:rPr>
              <w:t>, First edition</w:t>
            </w:r>
          </w:p>
          <w:p w14:paraId="408432F2" w14:textId="77777777" w:rsidR="001602EB" w:rsidRPr="001602EB" w:rsidRDefault="001602EB" w:rsidP="001602EB">
            <w:pPr>
              <w:spacing w:after="0" w:line="240" w:lineRule="auto"/>
              <w:ind w:left="0" w:firstLine="0"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343DC" w14:textId="298B5D4C" w:rsidR="001602EB" w:rsidRPr="001602EB" w:rsidRDefault="001602EB" w:rsidP="001602EB">
            <w:pPr>
              <w:spacing w:after="0" w:line="240" w:lineRule="auto"/>
              <w:ind w:left="0" w:firstLine="0"/>
              <w:jc w:val="center"/>
              <w:rPr>
                <w:i/>
                <w:iCs/>
                <w:color w:val="000000" w:themeColor="text1"/>
              </w:rPr>
            </w:pPr>
            <w:r w:rsidRPr="001602EB">
              <w:rPr>
                <w:i/>
                <w:iCs/>
                <w:color w:val="222222"/>
                <w:lang w:val="en-GB" w:eastAsia="en-GB"/>
              </w:rPr>
              <w:t>Alexandru Grumezescu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67100" w14:textId="77777777" w:rsidR="001602EB" w:rsidRDefault="001602EB" w:rsidP="001602EB">
            <w:pPr>
              <w:spacing w:after="0" w:line="240" w:lineRule="auto"/>
              <w:ind w:left="0" w:firstLine="0"/>
              <w:jc w:val="center"/>
              <w:rPr>
                <w:color w:val="222222"/>
                <w:lang w:val="en-GB" w:eastAsia="en-GB"/>
              </w:rPr>
            </w:pPr>
            <w:r w:rsidRPr="001602EB">
              <w:rPr>
                <w:i/>
                <w:iCs/>
                <w:color w:val="222222"/>
                <w:lang w:val="en-GB" w:eastAsia="en-GB"/>
              </w:rPr>
              <w:t xml:space="preserve">Elsevier </w:t>
            </w:r>
            <w:r w:rsidRPr="001602EB">
              <w:rPr>
                <w:color w:val="222222"/>
                <w:lang w:val="en-GB" w:eastAsia="en-GB"/>
              </w:rPr>
              <w:t>2017. </w:t>
            </w:r>
          </w:p>
          <w:p w14:paraId="546F0F82" w14:textId="21853EC9" w:rsidR="001602EB" w:rsidRPr="001602EB" w:rsidRDefault="001602EB" w:rsidP="001602EB">
            <w:pPr>
              <w:spacing w:after="0" w:line="240" w:lineRule="auto"/>
              <w:ind w:left="0" w:firstLine="0"/>
              <w:jc w:val="center"/>
              <w:rPr>
                <w:i/>
                <w:color w:val="000000" w:themeColor="text1"/>
              </w:rPr>
            </w:pPr>
            <w:r w:rsidRPr="001602EB">
              <w:rPr>
                <w:color w:val="222222"/>
                <w:lang w:val="en-GB" w:eastAsia="en-GB"/>
              </w:rPr>
              <w:t xml:space="preserve"> ISBN: 978032527330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2DE18" w14:textId="77777777" w:rsidR="001602EB" w:rsidRPr="001602EB" w:rsidRDefault="001602EB" w:rsidP="001602EB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</w:p>
        </w:tc>
      </w:tr>
    </w:tbl>
    <w:p w14:paraId="1E83869C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1FC0BF8C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408117B4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509F878B" w14:textId="77777777" w:rsidR="001602EB" w:rsidRDefault="001602EB" w:rsidP="007F700C">
      <w:pPr>
        <w:pStyle w:val="Heading3"/>
        <w:spacing w:after="0" w:line="240" w:lineRule="auto"/>
        <w:ind w:left="0"/>
        <w:rPr>
          <w:color w:val="000000" w:themeColor="text1"/>
          <w:lang w:val="ru-RU"/>
        </w:rPr>
      </w:pPr>
    </w:p>
    <w:p w14:paraId="46CA7F3D" w14:textId="77777777" w:rsidR="001602EB" w:rsidRDefault="001602EB" w:rsidP="007F700C">
      <w:pPr>
        <w:pStyle w:val="Heading3"/>
        <w:spacing w:after="0" w:line="240" w:lineRule="auto"/>
        <w:ind w:left="0"/>
        <w:rPr>
          <w:color w:val="000000" w:themeColor="text1"/>
          <w:lang w:val="ru-RU"/>
        </w:rPr>
      </w:pPr>
    </w:p>
    <w:p w14:paraId="08D86D32" w14:textId="77777777" w:rsidR="001602EB" w:rsidRDefault="001602EB" w:rsidP="007F700C">
      <w:pPr>
        <w:pStyle w:val="Heading3"/>
        <w:spacing w:after="0" w:line="240" w:lineRule="auto"/>
        <w:ind w:left="0"/>
        <w:rPr>
          <w:color w:val="000000" w:themeColor="text1"/>
          <w:lang w:val="ru-RU"/>
        </w:rPr>
      </w:pPr>
    </w:p>
    <w:p w14:paraId="001BF0C0" w14:textId="77777777" w:rsidR="001602EB" w:rsidRDefault="001602EB" w:rsidP="007F700C">
      <w:pPr>
        <w:pStyle w:val="Heading3"/>
        <w:spacing w:after="0" w:line="240" w:lineRule="auto"/>
        <w:ind w:left="0"/>
        <w:rPr>
          <w:color w:val="000000" w:themeColor="text1"/>
          <w:lang w:val="ru-RU"/>
        </w:rPr>
      </w:pPr>
    </w:p>
    <w:p w14:paraId="68F0D415" w14:textId="77777777" w:rsidR="001602EB" w:rsidRDefault="001602EB" w:rsidP="007F700C">
      <w:pPr>
        <w:pStyle w:val="Heading3"/>
        <w:spacing w:after="0" w:line="240" w:lineRule="auto"/>
        <w:ind w:left="0"/>
        <w:rPr>
          <w:color w:val="000000" w:themeColor="text1"/>
          <w:lang w:val="ru-RU"/>
        </w:rPr>
      </w:pPr>
    </w:p>
    <w:p w14:paraId="33565FB9" w14:textId="77777777" w:rsidR="001602EB" w:rsidRDefault="001602EB" w:rsidP="007F700C">
      <w:pPr>
        <w:pStyle w:val="Heading3"/>
        <w:spacing w:after="0" w:line="240" w:lineRule="auto"/>
        <w:ind w:left="0"/>
        <w:rPr>
          <w:color w:val="000000" w:themeColor="text1"/>
          <w:lang w:val="ru-RU"/>
        </w:rPr>
      </w:pPr>
    </w:p>
    <w:p w14:paraId="72E21868" w14:textId="77777777" w:rsidR="001602EB" w:rsidRDefault="001602EB" w:rsidP="007F700C">
      <w:pPr>
        <w:pStyle w:val="Heading3"/>
        <w:spacing w:after="0" w:line="240" w:lineRule="auto"/>
        <w:ind w:left="0"/>
        <w:rPr>
          <w:color w:val="000000" w:themeColor="text1"/>
          <w:lang w:val="ru-RU"/>
        </w:rPr>
      </w:pPr>
    </w:p>
    <w:p w14:paraId="39D2CF96" w14:textId="77777777" w:rsidR="001602EB" w:rsidRDefault="001602EB" w:rsidP="007F700C">
      <w:pPr>
        <w:pStyle w:val="Heading3"/>
        <w:spacing w:after="0" w:line="240" w:lineRule="auto"/>
        <w:ind w:left="0"/>
        <w:rPr>
          <w:color w:val="000000" w:themeColor="text1"/>
          <w:lang w:val="ru-RU"/>
        </w:rPr>
      </w:pPr>
    </w:p>
    <w:p w14:paraId="3125E963" w14:textId="77777777" w:rsidR="001602EB" w:rsidRDefault="001602EB" w:rsidP="007F700C">
      <w:pPr>
        <w:pStyle w:val="Heading3"/>
        <w:spacing w:after="0" w:line="240" w:lineRule="auto"/>
        <w:ind w:left="0"/>
        <w:rPr>
          <w:color w:val="000000" w:themeColor="text1"/>
          <w:lang w:val="ru-RU"/>
        </w:rPr>
      </w:pPr>
    </w:p>
    <w:p w14:paraId="7876719A" w14:textId="77777777" w:rsidR="001602EB" w:rsidRDefault="001602EB" w:rsidP="007F700C">
      <w:pPr>
        <w:pStyle w:val="Heading3"/>
        <w:spacing w:after="0" w:line="240" w:lineRule="auto"/>
        <w:ind w:left="0"/>
        <w:rPr>
          <w:color w:val="000000" w:themeColor="text1"/>
          <w:lang w:val="ru-RU"/>
        </w:rPr>
      </w:pPr>
    </w:p>
    <w:p w14:paraId="287A5601" w14:textId="77777777" w:rsidR="001602EB" w:rsidRDefault="001602EB" w:rsidP="007F700C">
      <w:pPr>
        <w:pStyle w:val="Heading3"/>
        <w:spacing w:after="0" w:line="240" w:lineRule="auto"/>
        <w:ind w:left="0"/>
        <w:rPr>
          <w:color w:val="000000" w:themeColor="text1"/>
          <w:lang w:val="ru-RU"/>
        </w:rPr>
      </w:pPr>
    </w:p>
    <w:p w14:paraId="1C42D1A4" w14:textId="77777777" w:rsidR="001602EB" w:rsidRDefault="001602EB" w:rsidP="007F700C">
      <w:pPr>
        <w:pStyle w:val="Heading3"/>
        <w:spacing w:after="0" w:line="240" w:lineRule="auto"/>
        <w:ind w:left="0"/>
        <w:rPr>
          <w:color w:val="000000" w:themeColor="text1"/>
          <w:lang w:val="ru-RU"/>
        </w:rPr>
      </w:pPr>
    </w:p>
    <w:p w14:paraId="7470C88C" w14:textId="77777777" w:rsidR="001602EB" w:rsidRDefault="001602EB" w:rsidP="007F700C">
      <w:pPr>
        <w:pStyle w:val="Heading3"/>
        <w:spacing w:after="0" w:line="240" w:lineRule="auto"/>
        <w:ind w:left="0"/>
        <w:rPr>
          <w:color w:val="000000" w:themeColor="text1"/>
          <w:lang w:val="ru-RU"/>
        </w:rPr>
      </w:pPr>
    </w:p>
    <w:p w14:paraId="337736EC" w14:textId="4A7137A6" w:rsidR="00B5606C" w:rsidRPr="00181CAC" w:rsidRDefault="00F578E9" w:rsidP="007F700C">
      <w:pPr>
        <w:pStyle w:val="Heading3"/>
        <w:spacing w:after="0" w:line="240" w:lineRule="auto"/>
        <w:ind w:left="0"/>
        <w:rPr>
          <w:color w:val="000000" w:themeColor="text1"/>
          <w:lang w:val="ru-RU"/>
        </w:rPr>
      </w:pPr>
      <w:r w:rsidRPr="00181CAC">
        <w:rPr>
          <w:color w:val="000000" w:themeColor="text1"/>
          <w:lang w:val="ru-RU"/>
        </w:rPr>
        <w:t>Сва предавања налазе се на сајту факултета:</w:t>
      </w:r>
      <w:r w:rsidR="001A6A16">
        <w:fldChar w:fldCharType="begin"/>
      </w:r>
      <w:r w:rsidR="001A6A16">
        <w:instrText>HYPERLINK "http://www.medf.kg.ac.rs/" \h</w:instrText>
      </w:r>
      <w:r w:rsidR="001A6A16">
        <w:fldChar w:fldCharType="separate"/>
      </w:r>
      <w:r w:rsidR="001A6A16">
        <w:rPr>
          <w:rStyle w:val="Hyperlink"/>
          <w:b w:val="0"/>
        </w:rPr>
        <w:t>http://www.medf.kg.ac.rs/</w:t>
      </w:r>
      <w:r w:rsidR="001A6A16">
        <w:fldChar w:fldCharType="end"/>
      </w:r>
      <w:hyperlink r:id="rId13">
        <w:r w:rsidRPr="00181CAC">
          <w:rPr>
            <w:color w:val="000000" w:themeColor="text1"/>
            <w:u w:val="single" w:color="000000"/>
          </w:rPr>
          <w:t>www</w:t>
        </w:r>
        <w:r w:rsidRPr="00181CAC">
          <w:rPr>
            <w:color w:val="000000" w:themeColor="text1"/>
            <w:u w:val="single" w:color="000000"/>
            <w:lang w:val="ru-RU"/>
          </w:rPr>
          <w:t>.</w:t>
        </w:r>
        <w:proofErr w:type="spellStart"/>
        <w:r w:rsidRPr="00181CAC">
          <w:rPr>
            <w:color w:val="000000" w:themeColor="text1"/>
            <w:u w:val="single" w:color="000000"/>
          </w:rPr>
          <w:t>medf</w:t>
        </w:r>
        <w:proofErr w:type="spellEnd"/>
        <w:r w:rsidRPr="00181CAC">
          <w:rPr>
            <w:color w:val="000000" w:themeColor="text1"/>
            <w:u w:val="single" w:color="000000"/>
            <w:lang w:val="ru-RU"/>
          </w:rPr>
          <w:t>.</w:t>
        </w:r>
        <w:r w:rsidRPr="00181CAC">
          <w:rPr>
            <w:color w:val="000000" w:themeColor="text1"/>
            <w:u w:val="single" w:color="000000"/>
          </w:rPr>
          <w:t>kg</w:t>
        </w:r>
        <w:r w:rsidRPr="00181CAC">
          <w:rPr>
            <w:color w:val="000000" w:themeColor="text1"/>
            <w:u w:val="single" w:color="000000"/>
            <w:lang w:val="ru-RU"/>
          </w:rPr>
          <w:t>.</w:t>
        </w:r>
        <w:r w:rsidRPr="00181CAC">
          <w:rPr>
            <w:color w:val="000000" w:themeColor="text1"/>
            <w:u w:val="single" w:color="000000"/>
          </w:rPr>
          <w:t>ac</w:t>
        </w:r>
        <w:r w:rsidRPr="00181CAC">
          <w:rPr>
            <w:color w:val="000000" w:themeColor="text1"/>
            <w:u w:val="single" w:color="000000"/>
            <w:lang w:val="ru-RU"/>
          </w:rPr>
          <w:t>.</w:t>
        </w:r>
        <w:r w:rsidRPr="00181CAC">
          <w:rPr>
            <w:color w:val="000000" w:themeColor="text1"/>
            <w:u w:val="single" w:color="000000"/>
          </w:rPr>
          <w:t>rs</w:t>
        </w:r>
      </w:hyperlink>
      <w:hyperlink r:id="rId14">
        <w:r w:rsidR="001A6A16">
          <w:rPr>
            <w:rStyle w:val="Hyperlink"/>
            <w:b w:val="0"/>
          </w:rPr>
          <w:t>http://www.medf.kg.ac.rs/</w:t>
        </w:r>
      </w:hyperlink>
    </w:p>
    <w:p w14:paraId="7F82D01A" w14:textId="77777777" w:rsidR="00B5606C" w:rsidRPr="00181CAC" w:rsidRDefault="00F578E9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  <w:hyperlink r:id="rId15">
        <w:r w:rsidRPr="00181CAC">
          <w:rPr>
            <w:b/>
            <w:color w:val="000000" w:themeColor="text1"/>
            <w:sz w:val="20"/>
            <w:u w:val="single" w:color="000000"/>
          </w:rPr>
          <w:t>http</w:t>
        </w:r>
      </w:hyperlink>
      <w:hyperlink r:id="rId16">
        <w:r w:rsidRPr="00181CAC">
          <w:rPr>
            <w:b/>
            <w:color w:val="000000" w:themeColor="text1"/>
            <w:sz w:val="20"/>
            <w:u w:val="single" w:color="000000"/>
            <w:lang w:val="ru-RU"/>
          </w:rPr>
          <w:t>://</w:t>
        </w:r>
      </w:hyperlink>
      <w:hyperlink r:id="rId17">
        <w:r w:rsidRPr="00181CAC">
          <w:rPr>
            <w:b/>
            <w:color w:val="000000" w:themeColor="text1"/>
            <w:sz w:val="20"/>
            <w:u w:val="single" w:color="000000"/>
          </w:rPr>
          <w:t>www</w:t>
        </w:r>
      </w:hyperlink>
      <w:hyperlink r:id="rId18">
        <w:r w:rsidRPr="00181CAC">
          <w:rPr>
            <w:b/>
            <w:color w:val="000000" w:themeColor="text1"/>
            <w:sz w:val="20"/>
            <w:u w:val="single" w:color="000000"/>
            <w:lang w:val="ru-RU"/>
          </w:rPr>
          <w:t>.</w:t>
        </w:r>
      </w:hyperlink>
      <w:hyperlink r:id="rId19">
        <w:proofErr w:type="spellStart"/>
        <w:r w:rsidRPr="00181CAC">
          <w:rPr>
            <w:b/>
            <w:color w:val="000000" w:themeColor="text1"/>
            <w:sz w:val="20"/>
            <w:u w:val="single" w:color="000000"/>
          </w:rPr>
          <w:t>medf</w:t>
        </w:r>
        <w:proofErr w:type="spellEnd"/>
      </w:hyperlink>
      <w:hyperlink r:id="rId20">
        <w:r w:rsidRPr="00181CAC">
          <w:rPr>
            <w:b/>
            <w:color w:val="000000" w:themeColor="text1"/>
            <w:sz w:val="20"/>
            <w:u w:val="single" w:color="000000"/>
            <w:lang w:val="ru-RU"/>
          </w:rPr>
          <w:t>.</w:t>
        </w:r>
      </w:hyperlink>
      <w:hyperlink r:id="rId21">
        <w:r w:rsidRPr="00181CAC">
          <w:rPr>
            <w:b/>
            <w:color w:val="000000" w:themeColor="text1"/>
            <w:sz w:val="20"/>
            <w:u w:val="single" w:color="000000"/>
          </w:rPr>
          <w:t>kg</w:t>
        </w:r>
      </w:hyperlink>
      <w:hyperlink r:id="rId22">
        <w:r w:rsidRPr="00181CAC">
          <w:rPr>
            <w:b/>
            <w:color w:val="000000" w:themeColor="text1"/>
            <w:sz w:val="20"/>
            <w:u w:val="single" w:color="000000"/>
            <w:lang w:val="ru-RU"/>
          </w:rPr>
          <w:t>.</w:t>
        </w:r>
      </w:hyperlink>
      <w:hyperlink r:id="rId23">
        <w:r w:rsidRPr="00181CAC">
          <w:rPr>
            <w:b/>
            <w:color w:val="000000" w:themeColor="text1"/>
            <w:sz w:val="20"/>
            <w:u w:val="single" w:color="000000"/>
          </w:rPr>
          <w:t>ac</w:t>
        </w:r>
      </w:hyperlink>
      <w:hyperlink r:id="rId24">
        <w:r w:rsidRPr="00181CAC">
          <w:rPr>
            <w:b/>
            <w:color w:val="000000" w:themeColor="text1"/>
            <w:sz w:val="20"/>
            <w:u w:val="single" w:color="000000"/>
            <w:lang w:val="ru-RU"/>
          </w:rPr>
          <w:t>.</w:t>
        </w:r>
      </w:hyperlink>
      <w:hyperlink r:id="rId25">
        <w:r w:rsidRPr="00181CAC">
          <w:rPr>
            <w:b/>
            <w:color w:val="000000" w:themeColor="text1"/>
            <w:sz w:val="20"/>
            <w:u w:val="single" w:color="000000"/>
          </w:rPr>
          <w:t>rs</w:t>
        </w:r>
      </w:hyperlink>
      <w:hyperlink r:id="rId26">
        <w:r w:rsidRPr="00181CAC">
          <w:rPr>
            <w:b/>
            <w:color w:val="000000" w:themeColor="text1"/>
            <w:sz w:val="20"/>
            <w:u w:val="single" w:color="000000"/>
          </w:rPr>
          <w:t>/</w:t>
        </w:r>
      </w:hyperlink>
      <w:hyperlink r:id="rId27">
        <w:r w:rsidRPr="00181CAC">
          <w:rPr>
            <w:b/>
            <w:color w:val="000000" w:themeColor="text1"/>
            <w:sz w:val="20"/>
            <w:u w:val="single" w:color="000000"/>
          </w:rPr>
          <w:t>studije</w:t>
        </w:r>
      </w:hyperlink>
      <w:hyperlink r:id="rId28">
        <w:r w:rsidRPr="00181CAC">
          <w:rPr>
            <w:b/>
            <w:color w:val="000000" w:themeColor="text1"/>
            <w:sz w:val="20"/>
            <w:u w:val="single" w:color="000000"/>
          </w:rPr>
          <w:t>/</w:t>
        </w:r>
      </w:hyperlink>
      <w:hyperlink r:id="rId29">
        <w:r w:rsidRPr="00181CAC">
          <w:rPr>
            <w:b/>
            <w:color w:val="000000" w:themeColor="text1"/>
            <w:sz w:val="20"/>
            <w:u w:val="single" w:color="000000"/>
          </w:rPr>
          <w:t>integrisane</w:t>
        </w:r>
      </w:hyperlink>
      <w:hyperlink r:id="rId30">
        <w:r w:rsidRPr="00181CAC">
          <w:rPr>
            <w:b/>
            <w:color w:val="000000" w:themeColor="text1"/>
            <w:sz w:val="20"/>
            <w:u w:val="single" w:color="000000"/>
          </w:rPr>
          <w:t>_</w:t>
        </w:r>
      </w:hyperlink>
      <w:hyperlink r:id="rId31">
        <w:r w:rsidRPr="00181CAC">
          <w:rPr>
            <w:b/>
            <w:color w:val="000000" w:themeColor="text1"/>
            <w:sz w:val="20"/>
            <w:u w:val="single" w:color="000000"/>
          </w:rPr>
          <w:t>akademske</w:t>
        </w:r>
      </w:hyperlink>
      <w:hyperlink r:id="rId32">
        <w:r w:rsidRPr="00181CAC">
          <w:rPr>
            <w:b/>
            <w:color w:val="000000" w:themeColor="text1"/>
            <w:sz w:val="20"/>
            <w:u w:val="single" w:color="000000"/>
          </w:rPr>
          <w:t>/</w:t>
        </w:r>
      </w:hyperlink>
      <w:hyperlink r:id="rId33">
        <w:r w:rsidRPr="00181CAC">
          <w:rPr>
            <w:b/>
            <w:color w:val="000000" w:themeColor="text1"/>
            <w:sz w:val="20"/>
            <w:u w:val="single" w:color="000000"/>
          </w:rPr>
          <w:t>stom</w:t>
        </w:r>
      </w:hyperlink>
      <w:hyperlink r:id="rId34">
        <w:r w:rsidRPr="00181CAC">
          <w:rPr>
            <w:b/>
            <w:color w:val="000000" w:themeColor="text1"/>
            <w:sz w:val="20"/>
            <w:u w:val="single" w:color="000000"/>
          </w:rPr>
          <w:t>/</w:t>
        </w:r>
      </w:hyperlink>
      <w:hyperlink r:id="rId35">
        <w:r w:rsidRPr="00181CAC">
          <w:rPr>
            <w:b/>
            <w:color w:val="000000" w:themeColor="text1"/>
            <w:sz w:val="20"/>
            <w:u w:val="single" w:color="000000"/>
          </w:rPr>
          <w:t>predavanja</w:t>
        </w:r>
      </w:hyperlink>
      <w:hyperlink r:id="rId36">
        <w:r w:rsidRPr="00181CAC">
          <w:rPr>
            <w:b/>
            <w:color w:val="000000" w:themeColor="text1"/>
            <w:sz w:val="20"/>
            <w:u w:val="single" w:color="000000"/>
          </w:rPr>
          <w:t>.</w:t>
        </w:r>
      </w:hyperlink>
      <w:hyperlink r:id="rId37">
        <w:r w:rsidRPr="00181CAC">
          <w:rPr>
            <w:b/>
            <w:color w:val="000000" w:themeColor="text1"/>
            <w:sz w:val="20"/>
            <w:u w:val="single" w:color="000000"/>
          </w:rPr>
          <w:t>php</w:t>
        </w:r>
      </w:hyperlink>
      <w:hyperlink r:id="rId38">
        <w:r w:rsidRPr="00181CAC">
          <w:rPr>
            <w:b/>
            <w:color w:val="000000" w:themeColor="text1"/>
            <w:sz w:val="20"/>
            <w:u w:val="single" w:color="000000"/>
          </w:rPr>
          <w:t>?</w:t>
        </w:r>
      </w:hyperlink>
      <w:hyperlink r:id="rId39">
        <w:r w:rsidRPr="00181CAC">
          <w:rPr>
            <w:b/>
            <w:color w:val="000000" w:themeColor="text1"/>
            <w:sz w:val="20"/>
            <w:u w:val="single" w:color="000000"/>
          </w:rPr>
          <w:t>str</w:t>
        </w:r>
      </w:hyperlink>
      <w:hyperlink r:id="rId40">
        <w:r w:rsidRPr="00181CAC">
          <w:rPr>
            <w:b/>
            <w:color w:val="000000" w:themeColor="text1"/>
            <w:sz w:val="20"/>
            <w:u w:val="single" w:color="000000"/>
          </w:rPr>
          <w:t>=&amp;</w:t>
        </w:r>
      </w:hyperlink>
      <w:hyperlink r:id="rId41">
        <w:r w:rsidRPr="00181CAC">
          <w:rPr>
            <w:b/>
            <w:color w:val="000000" w:themeColor="text1"/>
            <w:sz w:val="20"/>
            <w:u w:val="single" w:color="000000"/>
          </w:rPr>
          <w:t>sem</w:t>
        </w:r>
      </w:hyperlink>
      <w:hyperlink r:id="rId42">
        <w:r w:rsidRPr="00181CAC">
          <w:rPr>
            <w:b/>
            <w:color w:val="000000" w:themeColor="text1"/>
            <w:sz w:val="20"/>
            <w:u w:val="single" w:color="000000"/>
          </w:rPr>
          <w:t>=</w:t>
        </w:r>
      </w:hyperlink>
      <w:hyperlink r:id="rId43">
        <w:r w:rsidRPr="00181CAC">
          <w:rPr>
            <w:b/>
            <w:color w:val="000000" w:themeColor="text1"/>
            <w:sz w:val="20"/>
            <w:u w:val="single" w:color="000000"/>
          </w:rPr>
          <w:t>oba</w:t>
        </w:r>
      </w:hyperlink>
      <w:hyperlink r:id="rId44">
        <w:r w:rsidRPr="00181CAC">
          <w:rPr>
            <w:b/>
            <w:color w:val="000000" w:themeColor="text1"/>
            <w:sz w:val="20"/>
            <w:u w:val="single" w:color="000000"/>
          </w:rPr>
          <w:t>&amp;</w:t>
        </w:r>
      </w:hyperlink>
      <w:hyperlink r:id="rId45">
        <w:r w:rsidRPr="00181CAC">
          <w:rPr>
            <w:b/>
            <w:color w:val="000000" w:themeColor="text1"/>
            <w:sz w:val="20"/>
            <w:u w:val="single" w:color="000000"/>
          </w:rPr>
          <w:t>pr</w:t>
        </w:r>
      </w:hyperlink>
      <w:hyperlink r:id="rId46">
        <w:r w:rsidRPr="00181CAC">
          <w:rPr>
            <w:b/>
            <w:color w:val="000000" w:themeColor="text1"/>
            <w:sz w:val="20"/>
            <w:u w:val="single" w:color="000000"/>
          </w:rPr>
          <w:t>=</w:t>
        </w:r>
      </w:hyperlink>
      <w:hyperlink r:id="rId47">
        <w:r w:rsidRPr="00181CAC">
          <w:rPr>
            <w:b/>
            <w:color w:val="000000" w:themeColor="text1"/>
            <w:sz w:val="20"/>
            <w:u w:val="single" w:color="000000"/>
          </w:rPr>
          <w:t>IASST</w:t>
        </w:r>
      </w:hyperlink>
      <w:hyperlink r:id="rId48">
        <w:r w:rsidRPr="00181CAC">
          <w:rPr>
            <w:b/>
            <w:color w:val="000000" w:themeColor="text1"/>
            <w:sz w:val="20"/>
            <w:u w:val="single" w:color="000000"/>
          </w:rPr>
          <w:t>_</w:t>
        </w:r>
      </w:hyperlink>
      <w:hyperlink r:id="rId49">
        <w:r w:rsidRPr="00181CAC">
          <w:rPr>
            <w:b/>
            <w:color w:val="000000" w:themeColor="text1"/>
            <w:sz w:val="20"/>
            <w:u w:val="single" w:color="000000"/>
          </w:rPr>
          <w:t>B</w:t>
        </w:r>
      </w:hyperlink>
      <w:hyperlink r:id="rId50">
        <w:r w:rsidRPr="00181CAC">
          <w:rPr>
            <w:b/>
            <w:color w:val="000000" w:themeColor="text1"/>
            <w:sz w:val="20"/>
            <w:u w:val="single" w:color="000000"/>
          </w:rPr>
          <w:t>1</w:t>
        </w:r>
      </w:hyperlink>
      <w:hyperlink r:id="rId51">
        <w:r w:rsidR="001A6A16">
          <w:rPr>
            <w:rStyle w:val="Hyperlink"/>
          </w:rPr>
          <w:t>http://www.medf.kg.ac.rs/studije/integrisane_akademske/stom/predavanja.php?str=&amp;sem=oba&amp;pr=IASST_B1</w:t>
        </w:r>
      </w:hyperlink>
    </w:p>
    <w:p w14:paraId="58766384" w14:textId="77777777" w:rsidR="001F3BC5" w:rsidRPr="00181CAC" w:rsidRDefault="001F3BC5" w:rsidP="007F700C">
      <w:pPr>
        <w:spacing w:after="0" w:line="240" w:lineRule="auto"/>
        <w:ind w:left="0"/>
        <w:jc w:val="center"/>
        <w:rPr>
          <w:color w:val="000000" w:themeColor="text1"/>
        </w:rPr>
        <w:sectPr w:rsidR="001F3BC5" w:rsidRPr="00181CAC" w:rsidSect="00A7787B">
          <w:headerReference w:type="even" r:id="rId52"/>
          <w:headerReference w:type="default" r:id="rId53"/>
          <w:headerReference w:type="first" r:id="rId54"/>
          <w:pgSz w:w="16841" w:h="11906" w:orient="landscape" w:code="9"/>
          <w:pgMar w:top="1418" w:right="567" w:bottom="567" w:left="567" w:header="510" w:footer="510" w:gutter="0"/>
          <w:cols w:space="720"/>
        </w:sectPr>
      </w:pPr>
    </w:p>
    <w:p w14:paraId="50D49259" w14:textId="77777777" w:rsidR="00B5606C" w:rsidRPr="00181CAC" w:rsidRDefault="00F578E9" w:rsidP="001F3BC5">
      <w:pPr>
        <w:spacing w:after="0" w:line="240" w:lineRule="auto"/>
        <w:ind w:left="0" w:hanging="10"/>
        <w:rPr>
          <w:color w:val="000000" w:themeColor="text1"/>
        </w:rPr>
      </w:pPr>
      <w:r w:rsidRPr="00181CAC">
        <w:rPr>
          <w:b/>
          <w:color w:val="000000" w:themeColor="text1"/>
          <w:sz w:val="32"/>
        </w:rPr>
        <w:lastRenderedPageBreak/>
        <w:t>ПРОГРАМ</w:t>
      </w:r>
    </w:p>
    <w:p w14:paraId="05FF408B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2C5BD0AA" w14:textId="3A06D36D" w:rsidR="00B5606C" w:rsidRPr="003A2F49" w:rsidRDefault="00F578E9" w:rsidP="007F700C">
      <w:pPr>
        <w:pStyle w:val="Heading2"/>
        <w:spacing w:line="240" w:lineRule="auto"/>
        <w:ind w:left="0"/>
        <w:jc w:val="center"/>
        <w:rPr>
          <w:color w:val="000000" w:themeColor="text1"/>
          <w:lang w:val="sr-Cyrl-RS"/>
        </w:rPr>
      </w:pPr>
      <w:r w:rsidRPr="00181CAC">
        <w:rPr>
          <w:color w:val="000000" w:themeColor="text1"/>
        </w:rPr>
        <w:t>ПРВИ МОДУЛ: ИМУНОЛОГИЈА</w:t>
      </w:r>
      <w:r w:rsidR="003A2F49">
        <w:rPr>
          <w:color w:val="000000" w:themeColor="text1"/>
          <w:lang w:val="sr-Cyrl-RS"/>
        </w:rPr>
        <w:t xml:space="preserve"> И БАКТЕРИОЛОГИЈА</w:t>
      </w:r>
    </w:p>
    <w:p w14:paraId="5960DE20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74365FB1" w14:textId="77777777" w:rsidR="00B5606C" w:rsidRPr="00181CAC" w:rsidRDefault="00F578E9" w:rsidP="001D15AF">
      <w:pPr>
        <w:spacing w:after="0" w:line="240" w:lineRule="auto"/>
        <w:ind w:left="0"/>
        <w:jc w:val="center"/>
        <w:rPr>
          <w:color w:val="000000" w:themeColor="text1"/>
        </w:rPr>
      </w:pPr>
      <w:r w:rsidRPr="00181CAC">
        <w:rPr>
          <w:color w:val="000000" w:themeColor="text1"/>
        </w:rPr>
        <w:t>НАСТАВНА ЈЕДИНИЦА 1 (ПРВА НЕДЕЉА)</w:t>
      </w:r>
    </w:p>
    <w:p w14:paraId="650202FB" w14:textId="77777777" w:rsidR="001F3BC5" w:rsidRPr="00181CAC" w:rsidRDefault="001F3BC5" w:rsidP="007F700C">
      <w:pPr>
        <w:pStyle w:val="Heading3"/>
        <w:spacing w:after="0" w:line="240" w:lineRule="auto"/>
        <w:ind w:left="0"/>
        <w:rPr>
          <w:color w:val="000000" w:themeColor="text1"/>
        </w:rPr>
      </w:pPr>
    </w:p>
    <w:tbl>
      <w:tblPr>
        <w:tblStyle w:val="TableGrid0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181CAC" w:rsidRPr="00181CAC" w14:paraId="47C343AC" w14:textId="77777777" w:rsidTr="001F3BC5">
        <w:trPr>
          <w:trHeight w:val="454"/>
          <w:jc w:val="center"/>
        </w:trPr>
        <w:tc>
          <w:tcPr>
            <w:tcW w:w="5000" w:type="pct"/>
            <w:vAlign w:val="center"/>
          </w:tcPr>
          <w:p w14:paraId="193956CA" w14:textId="77777777" w:rsidR="001F3BC5" w:rsidRPr="001D15AF" w:rsidRDefault="001F3BC5" w:rsidP="00D330E2">
            <w:pPr>
              <w:pStyle w:val="Heading3"/>
              <w:spacing w:after="0"/>
              <w:ind w:left="0" w:firstLine="0"/>
              <w:rPr>
                <w:i/>
                <w:iCs/>
                <w:color w:val="000000" w:themeColor="text1"/>
              </w:rPr>
            </w:pPr>
            <w:r w:rsidRPr="001D15AF">
              <w:rPr>
                <w:i/>
                <w:iCs/>
                <w:color w:val="000000" w:themeColor="text1"/>
              </w:rPr>
              <w:t>УВОД У ИМУНОЛОГИЈУ</w:t>
            </w:r>
          </w:p>
        </w:tc>
      </w:tr>
      <w:tr w:rsidR="00181CAC" w:rsidRPr="00181CAC" w14:paraId="30C7C6EA" w14:textId="77777777" w:rsidTr="001F3BC5">
        <w:trPr>
          <w:trHeight w:val="454"/>
          <w:jc w:val="center"/>
        </w:trPr>
        <w:tc>
          <w:tcPr>
            <w:tcW w:w="5000" w:type="pct"/>
            <w:vAlign w:val="center"/>
          </w:tcPr>
          <w:p w14:paraId="2907F17B" w14:textId="77777777" w:rsidR="001F3BC5" w:rsidRPr="00181CAC" w:rsidRDefault="001F3BC5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предавање</w:t>
            </w:r>
            <w:proofErr w:type="spellEnd"/>
            <w:r w:rsidRPr="00181CAC">
              <w:rPr>
                <w:color w:val="000000" w:themeColor="text1"/>
              </w:rPr>
              <w:t xml:space="preserve"> 1 </w:t>
            </w:r>
            <w:proofErr w:type="spellStart"/>
            <w:r w:rsidRPr="00181CAC">
              <w:rPr>
                <w:color w:val="000000" w:themeColor="text1"/>
              </w:rPr>
              <w:t>час</w:t>
            </w:r>
            <w:proofErr w:type="spellEnd"/>
          </w:p>
        </w:tc>
      </w:tr>
      <w:tr w:rsidR="001F3BC5" w:rsidRPr="00181CAC" w14:paraId="18B67868" w14:textId="77777777" w:rsidTr="001F3BC5">
        <w:trPr>
          <w:trHeight w:val="454"/>
          <w:jc w:val="center"/>
        </w:trPr>
        <w:tc>
          <w:tcPr>
            <w:tcW w:w="5000" w:type="pct"/>
            <w:vAlign w:val="center"/>
          </w:tcPr>
          <w:p w14:paraId="7B26C091" w14:textId="77777777" w:rsidR="001F3BC5" w:rsidRPr="00181CAC" w:rsidRDefault="001F3BC5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Појмови. Речник. Неспецифична и специфична имуност. Својства неспецифичне и специфичне имуности. Примарни и секундарни имунски одговор. Типови специфичне имуности: хуморална и целуларна имуност; активна и пасивна имуност. Ћелије имунског система:</w:t>
            </w:r>
            <w:r w:rsidR="006116FA" w:rsidRPr="00181CAC">
              <w:rPr>
                <w:color w:val="000000" w:themeColor="text1"/>
                <w:lang w:val="ru-RU"/>
              </w:rPr>
              <w:t xml:space="preserve"> </w:t>
            </w:r>
            <w:r w:rsidR="00BE6DBB" w:rsidRPr="00181CAC">
              <w:rPr>
                <w:color w:val="000000" w:themeColor="text1"/>
                <w:lang w:val="ru-RU"/>
              </w:rPr>
              <w:t>лимфоцити, ћ</w:t>
            </w:r>
            <w:r w:rsidRPr="00181CAC">
              <w:rPr>
                <w:color w:val="000000" w:themeColor="text1"/>
                <w:lang w:val="ru-RU"/>
              </w:rPr>
              <w:t>елије које приказују антиген. Ткива и органи имунског система:</w:t>
            </w:r>
            <w:r w:rsidR="006116FA" w:rsidRPr="00181CAC">
              <w:rPr>
                <w:color w:val="000000" w:themeColor="text1"/>
                <w:lang w:val="ru-RU"/>
              </w:rPr>
              <w:t xml:space="preserve"> </w:t>
            </w:r>
            <w:r w:rsidRPr="00181CAC">
              <w:rPr>
                <w:color w:val="000000" w:themeColor="text1"/>
                <w:lang w:val="ru-RU"/>
              </w:rPr>
              <w:t>централни и периферни лимфни органи.</w:t>
            </w:r>
          </w:p>
        </w:tc>
      </w:tr>
    </w:tbl>
    <w:p w14:paraId="2B35FFD4" w14:textId="77777777" w:rsidR="00B5606C" w:rsidRPr="00181CAC" w:rsidRDefault="00B5606C" w:rsidP="001F3BC5">
      <w:pPr>
        <w:spacing w:after="0" w:line="240" w:lineRule="auto"/>
        <w:ind w:left="0" w:firstLine="0"/>
        <w:rPr>
          <w:color w:val="000000" w:themeColor="text1"/>
          <w:lang w:val="ru-RU"/>
        </w:rPr>
      </w:pPr>
    </w:p>
    <w:tbl>
      <w:tblPr>
        <w:tblStyle w:val="TableGrid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181CAC" w:rsidRPr="00181CAC" w14:paraId="24E6E716" w14:textId="77777777" w:rsidTr="001F3BC5">
        <w:trPr>
          <w:trHeight w:val="454"/>
          <w:jc w:val="center"/>
        </w:trPr>
        <w:tc>
          <w:tcPr>
            <w:tcW w:w="10137" w:type="dxa"/>
            <w:vAlign w:val="center"/>
          </w:tcPr>
          <w:p w14:paraId="51A43DE2" w14:textId="77777777" w:rsidR="001F3BC5" w:rsidRPr="001D15AF" w:rsidRDefault="001F3BC5" w:rsidP="00D330E2">
            <w:pPr>
              <w:pStyle w:val="Heading3"/>
              <w:spacing w:after="0"/>
              <w:ind w:left="0" w:firstLine="0"/>
              <w:rPr>
                <w:i/>
                <w:iCs/>
                <w:color w:val="000000" w:themeColor="text1"/>
              </w:rPr>
            </w:pPr>
            <w:r w:rsidRPr="001D15AF">
              <w:rPr>
                <w:i/>
                <w:iCs/>
                <w:color w:val="000000" w:themeColor="text1"/>
              </w:rPr>
              <w:t>НЕСПЕЦИФИЧНА ИМУНОСТ</w:t>
            </w:r>
          </w:p>
        </w:tc>
      </w:tr>
      <w:tr w:rsidR="00181CAC" w:rsidRPr="00181CAC" w14:paraId="1E8A0222" w14:textId="77777777" w:rsidTr="001F3BC5">
        <w:trPr>
          <w:trHeight w:val="454"/>
          <w:jc w:val="center"/>
        </w:trPr>
        <w:tc>
          <w:tcPr>
            <w:tcW w:w="10137" w:type="dxa"/>
            <w:vAlign w:val="center"/>
          </w:tcPr>
          <w:p w14:paraId="493C049E" w14:textId="5A94EF72" w:rsidR="001F3BC5" w:rsidRPr="00181CAC" w:rsidRDefault="001F3BC5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предавање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r w:rsidR="001D15AF">
              <w:rPr>
                <w:color w:val="000000" w:themeColor="text1"/>
              </w:rPr>
              <w:t>2</w:t>
            </w:r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час</w:t>
            </w:r>
            <w:r w:rsidR="001D15AF">
              <w:rPr>
                <w:color w:val="000000" w:themeColor="text1"/>
              </w:rPr>
              <w:t>a</w:t>
            </w:r>
            <w:proofErr w:type="spellEnd"/>
          </w:p>
        </w:tc>
      </w:tr>
      <w:tr w:rsidR="001F3BC5" w:rsidRPr="00181CAC" w14:paraId="7377E6B5" w14:textId="77777777" w:rsidTr="001F3BC5">
        <w:trPr>
          <w:trHeight w:val="454"/>
          <w:jc w:val="center"/>
        </w:trPr>
        <w:tc>
          <w:tcPr>
            <w:tcW w:w="10137" w:type="dxa"/>
            <w:vAlign w:val="center"/>
          </w:tcPr>
          <w:p w14:paraId="2F8098EF" w14:textId="77777777" w:rsidR="001F3BC5" w:rsidRPr="00181CAC" w:rsidRDefault="001F3BC5" w:rsidP="00BE6DBB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Препознавање у неспецифичној имуности. Рецептори на ћелијама неспецифичне имуности. Компоненте неспецифичне имуности:</w:t>
            </w:r>
            <w:r w:rsidR="00BE6DBB" w:rsidRPr="00181CAC">
              <w:rPr>
                <w:color w:val="000000" w:themeColor="text1"/>
                <w:lang w:val="ru-RU"/>
              </w:rPr>
              <w:t xml:space="preserve"> механичке и хемијске баријере; дефензини и кателицидини; ф</w:t>
            </w:r>
            <w:r w:rsidRPr="00181CAC">
              <w:rPr>
                <w:color w:val="000000" w:themeColor="text1"/>
                <w:lang w:val="ru-RU"/>
              </w:rPr>
              <w:t xml:space="preserve">агоцити; </w:t>
            </w:r>
            <w:r w:rsidRPr="00181CAC">
              <w:rPr>
                <w:color w:val="000000" w:themeColor="text1"/>
              </w:rPr>
              <w:t>N</w:t>
            </w:r>
            <w:r w:rsidR="00BE6DBB" w:rsidRPr="00181CAC">
              <w:rPr>
                <w:color w:val="000000" w:themeColor="text1"/>
                <w:lang w:val="ru-RU"/>
              </w:rPr>
              <w:t>К ћелије; к</w:t>
            </w:r>
            <w:r w:rsidRPr="00181CAC">
              <w:rPr>
                <w:color w:val="000000" w:themeColor="text1"/>
                <w:lang w:val="ru-RU"/>
              </w:rPr>
              <w:t>омплемент.</w:t>
            </w:r>
          </w:p>
        </w:tc>
      </w:tr>
    </w:tbl>
    <w:p w14:paraId="30504F50" w14:textId="77777777" w:rsidR="001D15AF" w:rsidRDefault="001D15AF" w:rsidP="001D15AF">
      <w:pPr>
        <w:spacing w:after="0" w:line="240" w:lineRule="auto"/>
        <w:ind w:left="0"/>
        <w:rPr>
          <w:color w:val="000000" w:themeColor="text1"/>
        </w:rPr>
      </w:pPr>
    </w:p>
    <w:p w14:paraId="339D89D9" w14:textId="77777777" w:rsidR="001D15AF" w:rsidRDefault="001D15AF" w:rsidP="001D15AF">
      <w:pPr>
        <w:spacing w:after="0" w:line="240" w:lineRule="auto"/>
        <w:ind w:left="0"/>
        <w:rPr>
          <w:color w:val="000000" w:themeColor="text1"/>
        </w:rPr>
      </w:pPr>
    </w:p>
    <w:p w14:paraId="20ABB88C" w14:textId="505DA55C" w:rsidR="001D15AF" w:rsidRPr="00181CAC" w:rsidRDefault="001D15AF" w:rsidP="001D15AF">
      <w:pPr>
        <w:spacing w:after="0" w:line="240" w:lineRule="auto"/>
        <w:ind w:left="0"/>
        <w:jc w:val="center"/>
        <w:rPr>
          <w:color w:val="000000" w:themeColor="text1"/>
        </w:rPr>
      </w:pPr>
      <w:r w:rsidRPr="00181CAC">
        <w:rPr>
          <w:color w:val="000000" w:themeColor="text1"/>
        </w:rPr>
        <w:t>НАСТАВНА ЈЕДИНИЦА 2 (ДРУГА НЕДЕЉА)</w:t>
      </w:r>
    </w:p>
    <w:p w14:paraId="59DA9E72" w14:textId="77777777" w:rsidR="001F3BC5" w:rsidRPr="00181CAC" w:rsidRDefault="001F3BC5" w:rsidP="001F3BC5">
      <w:pPr>
        <w:spacing w:after="0" w:line="240" w:lineRule="auto"/>
        <w:ind w:left="0" w:firstLine="0"/>
        <w:jc w:val="center"/>
        <w:rPr>
          <w:rFonts w:ascii="Calibri" w:eastAsia="Calibri" w:hAnsi="Calibri" w:cs="Calibri"/>
          <w:noProof/>
          <w:color w:val="000000" w:themeColor="text1"/>
          <w:lang w:val="ru-RU"/>
        </w:rPr>
      </w:pPr>
    </w:p>
    <w:tbl>
      <w:tblPr>
        <w:tblStyle w:val="TableGrid0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181CAC" w:rsidRPr="00181CAC" w14:paraId="3CD063DF" w14:textId="77777777" w:rsidTr="001F3BC5">
        <w:trPr>
          <w:trHeight w:val="454"/>
          <w:jc w:val="center"/>
        </w:trPr>
        <w:tc>
          <w:tcPr>
            <w:tcW w:w="5000" w:type="pct"/>
            <w:vAlign w:val="center"/>
          </w:tcPr>
          <w:p w14:paraId="32FD5C73" w14:textId="77777777" w:rsidR="001F3BC5" w:rsidRPr="001D15AF" w:rsidRDefault="001F3BC5" w:rsidP="00D330E2">
            <w:pPr>
              <w:spacing w:after="0" w:line="240" w:lineRule="auto"/>
              <w:ind w:left="0" w:firstLine="0"/>
              <w:jc w:val="center"/>
              <w:rPr>
                <w:b/>
                <w:i/>
                <w:iCs/>
                <w:color w:val="000000" w:themeColor="text1"/>
              </w:rPr>
            </w:pPr>
            <w:r w:rsidRPr="001D15AF">
              <w:rPr>
                <w:b/>
                <w:i/>
                <w:iCs/>
                <w:color w:val="000000" w:themeColor="text1"/>
              </w:rPr>
              <w:t>ПРЕЗЕНТАЦИЈА АНТИГЕНА</w:t>
            </w:r>
          </w:p>
        </w:tc>
      </w:tr>
      <w:tr w:rsidR="00181CAC" w:rsidRPr="00181CAC" w14:paraId="4CEBC156" w14:textId="77777777" w:rsidTr="001F3BC5">
        <w:trPr>
          <w:trHeight w:val="454"/>
          <w:jc w:val="center"/>
        </w:trPr>
        <w:tc>
          <w:tcPr>
            <w:tcW w:w="5000" w:type="pct"/>
            <w:vAlign w:val="center"/>
          </w:tcPr>
          <w:p w14:paraId="21942F6A" w14:textId="5C8182D6" w:rsidR="001F3BC5" w:rsidRPr="00181CAC" w:rsidRDefault="001F3BC5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предавање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r w:rsidR="001D15AF">
              <w:rPr>
                <w:color w:val="000000" w:themeColor="text1"/>
              </w:rPr>
              <w:t>2</w:t>
            </w:r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час</w:t>
            </w:r>
            <w:r w:rsidR="001D15AF">
              <w:rPr>
                <w:color w:val="000000" w:themeColor="text1"/>
              </w:rPr>
              <w:t>a</w:t>
            </w:r>
            <w:proofErr w:type="spellEnd"/>
          </w:p>
        </w:tc>
      </w:tr>
      <w:tr w:rsidR="001F3BC5" w:rsidRPr="00181CAC" w14:paraId="3606B533" w14:textId="77777777" w:rsidTr="001F3BC5">
        <w:trPr>
          <w:trHeight w:val="454"/>
          <w:jc w:val="center"/>
        </w:trPr>
        <w:tc>
          <w:tcPr>
            <w:tcW w:w="5000" w:type="pct"/>
            <w:vAlign w:val="center"/>
          </w:tcPr>
          <w:p w14:paraId="0B64D331" w14:textId="77777777" w:rsidR="001F3BC5" w:rsidRPr="00181CAC" w:rsidRDefault="001F3BC5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lang w:val="ru-RU"/>
              </w:rPr>
              <w:t xml:space="preserve">Шта виде Т лимфоцити? Антигени које препознају Т лимфоцити. Функција </w:t>
            </w:r>
            <w:r w:rsidRPr="00181CAC">
              <w:rPr>
                <w:color w:val="000000" w:themeColor="text1"/>
              </w:rPr>
              <w:t>APC</w:t>
            </w:r>
            <w:r w:rsidRPr="00181CAC">
              <w:rPr>
                <w:color w:val="000000" w:themeColor="text1"/>
                <w:lang w:val="ru-RU"/>
              </w:rPr>
              <w:t xml:space="preserve">. Преузимање антигена. Гени и продукти </w:t>
            </w:r>
            <w:r w:rsidRPr="00181CAC">
              <w:rPr>
                <w:color w:val="000000" w:themeColor="text1"/>
              </w:rPr>
              <w:t>MHC</w:t>
            </w:r>
            <w:r w:rsidRPr="00181CAC">
              <w:rPr>
                <w:color w:val="000000" w:themeColor="text1"/>
                <w:lang w:val="ru-RU"/>
              </w:rPr>
              <w:t xml:space="preserve">. </w:t>
            </w:r>
            <w:proofErr w:type="spellStart"/>
            <w:r w:rsidRPr="00181CAC">
              <w:rPr>
                <w:color w:val="000000" w:themeColor="text1"/>
              </w:rPr>
              <w:t>Структура</w:t>
            </w:r>
            <w:proofErr w:type="spellEnd"/>
            <w:r w:rsidRPr="00181CAC">
              <w:rPr>
                <w:color w:val="000000" w:themeColor="text1"/>
              </w:rPr>
              <w:t xml:space="preserve"> и </w:t>
            </w:r>
            <w:proofErr w:type="spellStart"/>
            <w:r w:rsidRPr="00181CAC">
              <w:rPr>
                <w:color w:val="000000" w:themeColor="text1"/>
              </w:rPr>
              <w:t>функција</w:t>
            </w:r>
            <w:proofErr w:type="spellEnd"/>
            <w:r w:rsidRPr="00181CAC">
              <w:rPr>
                <w:color w:val="000000" w:themeColor="text1"/>
              </w:rPr>
              <w:t xml:space="preserve"> MHC </w:t>
            </w:r>
            <w:proofErr w:type="spellStart"/>
            <w:r w:rsidRPr="00181CAC">
              <w:rPr>
                <w:color w:val="000000" w:themeColor="text1"/>
              </w:rPr>
              <w:t>продуката</w:t>
            </w:r>
            <w:proofErr w:type="spellEnd"/>
            <w:r w:rsidRPr="00181CAC">
              <w:rPr>
                <w:color w:val="000000" w:themeColor="text1"/>
              </w:rPr>
              <w:t xml:space="preserve">. </w:t>
            </w:r>
            <w:proofErr w:type="spellStart"/>
            <w:r w:rsidRPr="00181CAC">
              <w:rPr>
                <w:color w:val="000000" w:themeColor="text1"/>
              </w:rPr>
              <w:t>Шта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виде</w:t>
            </w:r>
            <w:proofErr w:type="spellEnd"/>
            <w:r w:rsidRPr="00181CAC">
              <w:rPr>
                <w:color w:val="000000" w:themeColor="text1"/>
              </w:rPr>
              <w:t xml:space="preserve"> B </w:t>
            </w:r>
            <w:proofErr w:type="spellStart"/>
            <w:r w:rsidRPr="00181CAC">
              <w:rPr>
                <w:color w:val="000000" w:themeColor="text1"/>
              </w:rPr>
              <w:t>лимфоцити</w:t>
            </w:r>
            <w:proofErr w:type="spellEnd"/>
            <w:r w:rsidRPr="00181CAC">
              <w:rPr>
                <w:color w:val="000000" w:themeColor="text1"/>
              </w:rPr>
              <w:t>?</w:t>
            </w:r>
          </w:p>
        </w:tc>
      </w:tr>
    </w:tbl>
    <w:p w14:paraId="07515617" w14:textId="77777777" w:rsidR="001F3BC5" w:rsidRPr="00181CAC" w:rsidRDefault="001F3BC5" w:rsidP="001D15AF">
      <w:pPr>
        <w:spacing w:after="0" w:line="240" w:lineRule="auto"/>
        <w:ind w:left="0" w:firstLine="0"/>
        <w:rPr>
          <w:color w:val="000000" w:themeColor="text1"/>
        </w:rPr>
      </w:pPr>
    </w:p>
    <w:tbl>
      <w:tblPr>
        <w:tblStyle w:val="TableGrid0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181CAC" w:rsidRPr="00181CAC" w14:paraId="4B640E3B" w14:textId="77777777" w:rsidTr="001F3BC5">
        <w:trPr>
          <w:trHeight w:val="454"/>
          <w:jc w:val="center"/>
        </w:trPr>
        <w:tc>
          <w:tcPr>
            <w:tcW w:w="5000" w:type="pct"/>
            <w:vAlign w:val="center"/>
          </w:tcPr>
          <w:p w14:paraId="56606734" w14:textId="77777777" w:rsidR="001F3BC5" w:rsidRPr="001D15AF" w:rsidRDefault="001F3BC5" w:rsidP="00D330E2">
            <w:pPr>
              <w:pStyle w:val="Heading3"/>
              <w:spacing w:after="0"/>
              <w:ind w:left="0" w:firstLine="0"/>
              <w:rPr>
                <w:i/>
                <w:iCs/>
                <w:color w:val="000000" w:themeColor="text1"/>
                <w:lang w:val="ru-RU"/>
              </w:rPr>
            </w:pPr>
            <w:r w:rsidRPr="001D15AF">
              <w:rPr>
                <w:i/>
                <w:iCs/>
                <w:color w:val="000000" w:themeColor="text1"/>
                <w:lang w:val="ru-RU"/>
              </w:rPr>
              <w:t>ПРЕПОЗНАВАЊЕ АНТИГЕНА У СТЕЧЕНОЈ ИМУНОСТИ</w:t>
            </w:r>
          </w:p>
        </w:tc>
      </w:tr>
      <w:tr w:rsidR="00181CAC" w:rsidRPr="00181CAC" w14:paraId="2D06AFE3" w14:textId="77777777" w:rsidTr="001F3BC5">
        <w:trPr>
          <w:trHeight w:val="454"/>
          <w:jc w:val="center"/>
        </w:trPr>
        <w:tc>
          <w:tcPr>
            <w:tcW w:w="5000" w:type="pct"/>
            <w:vAlign w:val="center"/>
          </w:tcPr>
          <w:p w14:paraId="5882CD31" w14:textId="77777777" w:rsidR="001F3BC5" w:rsidRPr="00181CAC" w:rsidRDefault="001F3BC5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предавање</w:t>
            </w:r>
            <w:proofErr w:type="spellEnd"/>
            <w:r w:rsidRPr="00181CAC">
              <w:rPr>
                <w:color w:val="000000" w:themeColor="text1"/>
              </w:rPr>
              <w:t xml:space="preserve"> 1 </w:t>
            </w:r>
            <w:proofErr w:type="spellStart"/>
            <w:r w:rsidRPr="00181CAC">
              <w:rPr>
                <w:color w:val="000000" w:themeColor="text1"/>
              </w:rPr>
              <w:t>час</w:t>
            </w:r>
            <w:proofErr w:type="spellEnd"/>
          </w:p>
        </w:tc>
      </w:tr>
      <w:tr w:rsidR="001F3BC5" w:rsidRPr="00181CAC" w14:paraId="47A88FFC" w14:textId="77777777" w:rsidTr="001F3BC5">
        <w:trPr>
          <w:trHeight w:val="454"/>
          <w:jc w:val="center"/>
        </w:trPr>
        <w:tc>
          <w:tcPr>
            <w:tcW w:w="5000" w:type="pct"/>
            <w:vAlign w:val="center"/>
          </w:tcPr>
          <w:p w14:paraId="74965E32" w14:textId="77777777" w:rsidR="001F3BC5" w:rsidRPr="00181CAC" w:rsidRDefault="001F3BC5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Антигенски рецептори В и Т лимфоцита.</w:t>
            </w:r>
            <w:r w:rsidR="006116FA" w:rsidRPr="00181CAC">
              <w:rPr>
                <w:color w:val="000000" w:themeColor="text1"/>
                <w:lang w:val="ru-RU"/>
              </w:rPr>
              <w:t xml:space="preserve"> </w:t>
            </w:r>
            <w:r w:rsidRPr="00181CAC">
              <w:rPr>
                <w:color w:val="000000" w:themeColor="text1"/>
                <w:lang w:val="ru-RU"/>
              </w:rPr>
              <w:t>Антитела. Класе антитела.</w:t>
            </w:r>
            <w:r w:rsidR="006116FA" w:rsidRPr="00181CAC">
              <w:rPr>
                <w:color w:val="000000" w:themeColor="text1"/>
                <w:lang w:val="ru-RU"/>
              </w:rPr>
              <w:t xml:space="preserve"> </w:t>
            </w:r>
            <w:r w:rsidRPr="00181CAC">
              <w:rPr>
                <w:color w:val="000000" w:themeColor="text1"/>
              </w:rPr>
              <w:t>BCR</w:t>
            </w:r>
            <w:r w:rsidRPr="00181CAC">
              <w:rPr>
                <w:color w:val="000000" w:themeColor="text1"/>
                <w:lang w:val="ru-RU"/>
              </w:rPr>
              <w:t>.</w:t>
            </w:r>
            <w:r w:rsidR="006116FA" w:rsidRPr="00181CAC">
              <w:rPr>
                <w:color w:val="000000" w:themeColor="text1"/>
                <w:lang w:val="ru-RU"/>
              </w:rPr>
              <w:t xml:space="preserve"> </w:t>
            </w:r>
            <w:r w:rsidRPr="00181CAC">
              <w:rPr>
                <w:color w:val="000000" w:themeColor="text1"/>
              </w:rPr>
              <w:t>TCR</w:t>
            </w:r>
            <w:r w:rsidRPr="00181CAC">
              <w:rPr>
                <w:color w:val="000000" w:themeColor="text1"/>
                <w:lang w:val="ru-RU"/>
              </w:rPr>
              <w:t>.</w:t>
            </w:r>
            <w:r w:rsidR="006116FA" w:rsidRPr="00181CAC">
              <w:rPr>
                <w:color w:val="000000" w:themeColor="text1"/>
                <w:lang w:val="ru-RU"/>
              </w:rPr>
              <w:t xml:space="preserve"> </w:t>
            </w:r>
            <w:r w:rsidRPr="00181CAC">
              <w:rPr>
                <w:color w:val="000000" w:themeColor="text1"/>
                <w:lang w:val="ru-RU"/>
              </w:rPr>
              <w:t>Сазревање и селекција лимфоцита.</w:t>
            </w:r>
          </w:p>
        </w:tc>
      </w:tr>
    </w:tbl>
    <w:p w14:paraId="28A89F13" w14:textId="77777777" w:rsidR="001F3BC5" w:rsidRDefault="001F3BC5">
      <w:pPr>
        <w:rPr>
          <w:color w:val="000000" w:themeColor="text1"/>
          <w:lang w:val="ru-RU"/>
        </w:rPr>
      </w:pPr>
    </w:p>
    <w:p w14:paraId="25FF5B48" w14:textId="77777777" w:rsidR="001D15AF" w:rsidRDefault="001D15AF" w:rsidP="001D15AF">
      <w:pPr>
        <w:spacing w:after="0" w:line="240" w:lineRule="auto"/>
        <w:ind w:left="0"/>
        <w:rPr>
          <w:color w:val="000000" w:themeColor="text1"/>
        </w:rPr>
      </w:pPr>
    </w:p>
    <w:p w14:paraId="169383B0" w14:textId="342FBA00" w:rsidR="001D15AF" w:rsidRPr="00181CAC" w:rsidRDefault="001D15AF" w:rsidP="001D15AF">
      <w:pPr>
        <w:spacing w:after="0" w:line="240" w:lineRule="auto"/>
        <w:ind w:left="0"/>
        <w:jc w:val="center"/>
        <w:rPr>
          <w:color w:val="000000" w:themeColor="text1"/>
        </w:rPr>
      </w:pPr>
      <w:r w:rsidRPr="00181CAC">
        <w:rPr>
          <w:color w:val="000000" w:themeColor="text1"/>
        </w:rPr>
        <w:t>НАСТАВНА ЈЕДИНИЦА 3 (ТРЕЋА НЕДЕЉА)</w:t>
      </w:r>
    </w:p>
    <w:p w14:paraId="4E17EC0E" w14:textId="77777777" w:rsidR="001D15AF" w:rsidRPr="00181CAC" w:rsidRDefault="001D15AF">
      <w:pPr>
        <w:rPr>
          <w:color w:val="000000" w:themeColor="text1"/>
          <w:lang w:val="ru-RU"/>
        </w:rPr>
      </w:pPr>
    </w:p>
    <w:tbl>
      <w:tblPr>
        <w:tblStyle w:val="TableGrid0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181CAC" w:rsidRPr="00181CAC" w14:paraId="4B8D142D" w14:textId="77777777" w:rsidTr="001F3BC5">
        <w:trPr>
          <w:trHeight w:val="454"/>
          <w:jc w:val="center"/>
        </w:trPr>
        <w:tc>
          <w:tcPr>
            <w:tcW w:w="5000" w:type="pct"/>
            <w:vAlign w:val="center"/>
          </w:tcPr>
          <w:p w14:paraId="67EB5E49" w14:textId="77777777" w:rsidR="001F3BC5" w:rsidRPr="001D15AF" w:rsidRDefault="001F3BC5" w:rsidP="00D330E2">
            <w:pPr>
              <w:pStyle w:val="Heading3"/>
              <w:spacing w:after="0"/>
              <w:ind w:left="0" w:firstLine="0"/>
              <w:rPr>
                <w:i/>
                <w:iCs/>
                <w:color w:val="000000" w:themeColor="text1"/>
              </w:rPr>
            </w:pPr>
            <w:r w:rsidRPr="001D15AF">
              <w:rPr>
                <w:i/>
                <w:iCs/>
                <w:color w:val="000000" w:themeColor="text1"/>
              </w:rPr>
              <w:t>ЋЕЛИЈСКИ ИМУНСКИ ОДГОВОР</w:t>
            </w:r>
          </w:p>
        </w:tc>
      </w:tr>
      <w:tr w:rsidR="00181CAC" w:rsidRPr="00181CAC" w14:paraId="3D0EE8D8" w14:textId="77777777" w:rsidTr="001F3BC5">
        <w:trPr>
          <w:trHeight w:val="454"/>
          <w:jc w:val="center"/>
        </w:trPr>
        <w:tc>
          <w:tcPr>
            <w:tcW w:w="5000" w:type="pct"/>
            <w:vAlign w:val="center"/>
          </w:tcPr>
          <w:p w14:paraId="7E4BCD46" w14:textId="3FCDA540" w:rsidR="001F3BC5" w:rsidRPr="00181CAC" w:rsidRDefault="001F3BC5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предавање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r w:rsidR="001D15AF">
              <w:rPr>
                <w:color w:val="000000" w:themeColor="text1"/>
              </w:rPr>
              <w:t>2</w:t>
            </w:r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час</w:t>
            </w:r>
            <w:r w:rsidR="001D15AF">
              <w:rPr>
                <w:color w:val="000000" w:themeColor="text1"/>
              </w:rPr>
              <w:t>a</w:t>
            </w:r>
            <w:proofErr w:type="spellEnd"/>
          </w:p>
        </w:tc>
      </w:tr>
      <w:tr w:rsidR="001F3BC5" w:rsidRPr="00181CAC" w14:paraId="27196159" w14:textId="77777777" w:rsidTr="00D330E2">
        <w:trPr>
          <w:trHeight w:val="908"/>
          <w:jc w:val="center"/>
        </w:trPr>
        <w:tc>
          <w:tcPr>
            <w:tcW w:w="5000" w:type="pct"/>
            <w:vAlign w:val="center"/>
          </w:tcPr>
          <w:p w14:paraId="00078E66" w14:textId="77777777" w:rsidR="001F3BC5" w:rsidRPr="00181CAC" w:rsidRDefault="001F3BC5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lang w:val="ru-RU"/>
              </w:rPr>
              <w:t xml:space="preserve">Фазе Т – ћелијског одговора. Препознавање антигена и костимулација. </w:t>
            </w:r>
            <w:proofErr w:type="spellStart"/>
            <w:r w:rsidRPr="00181CAC">
              <w:rPr>
                <w:color w:val="000000" w:themeColor="text1"/>
              </w:rPr>
              <w:t>Цитокини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специфичне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имуности</w:t>
            </w:r>
            <w:proofErr w:type="spellEnd"/>
            <w:r w:rsidRPr="00181CAC">
              <w:rPr>
                <w:color w:val="000000" w:themeColor="text1"/>
              </w:rPr>
              <w:t>.</w:t>
            </w:r>
          </w:p>
          <w:p w14:paraId="3CEE900F" w14:textId="77777777" w:rsidR="001F3BC5" w:rsidRPr="00181CAC" w:rsidRDefault="001F3BC5" w:rsidP="00D330E2">
            <w:pPr>
              <w:spacing w:after="0" w:line="240" w:lineRule="auto"/>
              <w:ind w:left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Субпопулације</w:t>
            </w:r>
            <w:proofErr w:type="spellEnd"/>
            <w:r w:rsidRPr="00181CAC">
              <w:rPr>
                <w:color w:val="000000" w:themeColor="text1"/>
              </w:rPr>
              <w:t xml:space="preserve"> Т </w:t>
            </w:r>
            <w:proofErr w:type="spellStart"/>
            <w:r w:rsidRPr="00181CAC">
              <w:rPr>
                <w:color w:val="000000" w:themeColor="text1"/>
              </w:rPr>
              <w:t>лимфоцита</w:t>
            </w:r>
            <w:proofErr w:type="spellEnd"/>
            <w:r w:rsidRPr="00181CAC">
              <w:rPr>
                <w:color w:val="000000" w:themeColor="text1"/>
              </w:rPr>
              <w:t>.</w:t>
            </w:r>
          </w:p>
        </w:tc>
      </w:tr>
    </w:tbl>
    <w:p w14:paraId="13B868E7" w14:textId="77777777" w:rsidR="001F3BC5" w:rsidRPr="00181CAC" w:rsidRDefault="001F3BC5" w:rsidP="001D15AF">
      <w:pPr>
        <w:spacing w:after="0"/>
        <w:ind w:left="0" w:firstLine="0"/>
        <w:rPr>
          <w:color w:val="000000" w:themeColor="text1"/>
        </w:rPr>
      </w:pPr>
    </w:p>
    <w:tbl>
      <w:tblPr>
        <w:tblStyle w:val="TableGrid0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181CAC" w:rsidRPr="00181CAC" w14:paraId="3C622CA7" w14:textId="77777777" w:rsidTr="001F3BC5">
        <w:trPr>
          <w:trHeight w:val="454"/>
          <w:jc w:val="center"/>
        </w:trPr>
        <w:tc>
          <w:tcPr>
            <w:tcW w:w="5000" w:type="pct"/>
            <w:vAlign w:val="center"/>
          </w:tcPr>
          <w:p w14:paraId="249D2A08" w14:textId="77777777" w:rsidR="001F3BC5" w:rsidRPr="001D15AF" w:rsidRDefault="001F3BC5" w:rsidP="001D15AF">
            <w:pPr>
              <w:pStyle w:val="Heading3"/>
              <w:spacing w:after="0"/>
              <w:ind w:left="0" w:firstLine="0"/>
              <w:rPr>
                <w:i/>
                <w:iCs/>
                <w:color w:val="000000" w:themeColor="text1"/>
              </w:rPr>
            </w:pPr>
            <w:r w:rsidRPr="001D15AF">
              <w:rPr>
                <w:i/>
                <w:iCs/>
                <w:color w:val="000000" w:themeColor="text1"/>
              </w:rPr>
              <w:t>ЕФЕКТОРСКИ МЕХАНИЗМИ ЋЕЛИЈСКЕ ИМУНОСТИ</w:t>
            </w:r>
          </w:p>
        </w:tc>
      </w:tr>
      <w:tr w:rsidR="00181CAC" w:rsidRPr="00181CAC" w14:paraId="4F822F96" w14:textId="77777777" w:rsidTr="001F3BC5">
        <w:trPr>
          <w:trHeight w:val="454"/>
          <w:jc w:val="center"/>
        </w:trPr>
        <w:tc>
          <w:tcPr>
            <w:tcW w:w="5000" w:type="pct"/>
            <w:vAlign w:val="center"/>
          </w:tcPr>
          <w:p w14:paraId="1D57E1E7" w14:textId="77777777" w:rsidR="001F3BC5" w:rsidRPr="00181CAC" w:rsidRDefault="001F3BC5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предавање</w:t>
            </w:r>
            <w:proofErr w:type="spellEnd"/>
            <w:r w:rsidRPr="00181CAC">
              <w:rPr>
                <w:color w:val="000000" w:themeColor="text1"/>
              </w:rPr>
              <w:t xml:space="preserve"> 1 </w:t>
            </w:r>
            <w:proofErr w:type="spellStart"/>
            <w:r w:rsidRPr="00181CAC">
              <w:rPr>
                <w:color w:val="000000" w:themeColor="text1"/>
              </w:rPr>
              <w:t>час</w:t>
            </w:r>
            <w:proofErr w:type="spellEnd"/>
          </w:p>
        </w:tc>
      </w:tr>
      <w:tr w:rsidR="001F3BC5" w:rsidRPr="00181CAC" w14:paraId="4D443566" w14:textId="77777777" w:rsidTr="00D330E2">
        <w:trPr>
          <w:trHeight w:val="960"/>
          <w:jc w:val="center"/>
        </w:trPr>
        <w:tc>
          <w:tcPr>
            <w:tcW w:w="5000" w:type="pct"/>
            <w:vAlign w:val="center"/>
          </w:tcPr>
          <w:p w14:paraId="50687112" w14:textId="77777777" w:rsidR="001F3BC5" w:rsidRPr="00181CAC" w:rsidRDefault="001F3BC5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Типови ћелијске имуности. Миграција ефекторских лимфоцита на место инфекције.</w:t>
            </w:r>
          </w:p>
          <w:p w14:paraId="51C6A8BD" w14:textId="77777777" w:rsidR="001F3BC5" w:rsidRPr="00181CAC" w:rsidRDefault="001F3BC5" w:rsidP="00D330E2">
            <w:pPr>
              <w:spacing w:after="0" w:line="240" w:lineRule="auto"/>
              <w:ind w:left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lang w:val="ru-RU"/>
              </w:rPr>
              <w:t>Ефекторске функције Т</w:t>
            </w:r>
            <w:r w:rsidRPr="00181CAC">
              <w:rPr>
                <w:color w:val="000000" w:themeColor="text1"/>
              </w:rPr>
              <w:t>h</w:t>
            </w:r>
            <w:r w:rsidRPr="00181CAC">
              <w:rPr>
                <w:color w:val="000000" w:themeColor="text1"/>
                <w:lang w:val="ru-RU"/>
              </w:rPr>
              <w:t>1 субпопулације С</w:t>
            </w:r>
            <w:r w:rsidRPr="00181CAC">
              <w:rPr>
                <w:color w:val="000000" w:themeColor="text1"/>
              </w:rPr>
              <w:t>D</w:t>
            </w:r>
            <w:r w:rsidRPr="00181CAC">
              <w:rPr>
                <w:color w:val="000000" w:themeColor="text1"/>
                <w:lang w:val="ru-RU"/>
              </w:rPr>
              <w:t>4</w:t>
            </w:r>
            <w:r w:rsidRPr="00181CAC">
              <w:rPr>
                <w:color w:val="000000" w:themeColor="text1"/>
                <w:vertAlign w:val="superscript"/>
                <w:lang w:val="ru-RU"/>
              </w:rPr>
              <w:t>+</w:t>
            </w:r>
            <w:r w:rsidRPr="00181CAC">
              <w:rPr>
                <w:color w:val="000000" w:themeColor="text1"/>
                <w:lang w:val="ru-RU"/>
              </w:rPr>
              <w:t xml:space="preserve"> лимфоцита.  Ефекторске функције Т</w:t>
            </w:r>
            <w:r w:rsidRPr="00181CAC">
              <w:rPr>
                <w:color w:val="000000" w:themeColor="text1"/>
              </w:rPr>
              <w:t>h</w:t>
            </w:r>
            <w:r w:rsidRPr="00181CAC">
              <w:rPr>
                <w:color w:val="000000" w:themeColor="text1"/>
                <w:lang w:val="ru-RU"/>
              </w:rPr>
              <w:t>2 субпопулације С</w:t>
            </w:r>
            <w:r w:rsidRPr="00181CAC">
              <w:rPr>
                <w:color w:val="000000" w:themeColor="text1"/>
              </w:rPr>
              <w:t>D</w:t>
            </w:r>
            <w:r w:rsidRPr="00181CAC">
              <w:rPr>
                <w:color w:val="000000" w:themeColor="text1"/>
                <w:lang w:val="ru-RU"/>
              </w:rPr>
              <w:t>4</w:t>
            </w:r>
            <w:r w:rsidRPr="00181CAC">
              <w:rPr>
                <w:color w:val="000000" w:themeColor="text1"/>
                <w:vertAlign w:val="superscript"/>
                <w:lang w:val="ru-RU"/>
              </w:rPr>
              <w:t>+</w:t>
            </w:r>
            <w:r w:rsidRPr="00181CAC">
              <w:rPr>
                <w:color w:val="000000" w:themeColor="text1"/>
                <w:lang w:val="ru-RU"/>
              </w:rPr>
              <w:t xml:space="preserve"> лимфоцита. </w:t>
            </w:r>
            <w:proofErr w:type="spellStart"/>
            <w:r w:rsidRPr="00181CAC">
              <w:rPr>
                <w:color w:val="000000" w:themeColor="text1"/>
              </w:rPr>
              <w:t>Ефекторске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функције</w:t>
            </w:r>
            <w:proofErr w:type="spellEnd"/>
            <w:r w:rsidRPr="00181CAC">
              <w:rPr>
                <w:color w:val="000000" w:themeColor="text1"/>
              </w:rPr>
              <w:t xml:space="preserve"> СD8</w:t>
            </w:r>
            <w:r w:rsidRPr="00181CAC">
              <w:rPr>
                <w:color w:val="000000" w:themeColor="text1"/>
                <w:vertAlign w:val="superscript"/>
              </w:rPr>
              <w:t>+</w:t>
            </w:r>
            <w:r w:rsidRPr="00181CAC">
              <w:rPr>
                <w:color w:val="000000" w:themeColor="text1"/>
              </w:rPr>
              <w:t xml:space="preserve"> CTL.</w:t>
            </w:r>
          </w:p>
        </w:tc>
      </w:tr>
    </w:tbl>
    <w:p w14:paraId="4CC1629F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31F13C10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0E9A0489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45ACC3A0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0FD9B263" w14:textId="39177F00" w:rsidR="00B5606C" w:rsidRPr="00181CAC" w:rsidRDefault="00F578E9" w:rsidP="001D15AF">
      <w:pPr>
        <w:spacing w:after="0" w:line="240" w:lineRule="auto"/>
        <w:ind w:left="0"/>
        <w:jc w:val="center"/>
        <w:rPr>
          <w:color w:val="000000" w:themeColor="text1"/>
        </w:rPr>
      </w:pPr>
      <w:r w:rsidRPr="00181CAC">
        <w:rPr>
          <w:color w:val="000000" w:themeColor="text1"/>
        </w:rPr>
        <w:t xml:space="preserve">НАСТАВНА ЈЕДИНИЦА </w:t>
      </w:r>
      <w:r w:rsidR="001D15AF">
        <w:rPr>
          <w:color w:val="000000" w:themeColor="text1"/>
        </w:rPr>
        <w:t>4</w:t>
      </w:r>
      <w:r w:rsidRPr="00181CAC">
        <w:rPr>
          <w:color w:val="000000" w:themeColor="text1"/>
        </w:rPr>
        <w:t xml:space="preserve"> (</w:t>
      </w:r>
      <w:r w:rsidR="009701C6">
        <w:rPr>
          <w:color w:val="000000" w:themeColor="text1"/>
          <w:lang w:val="sr-Cyrl-RS"/>
        </w:rPr>
        <w:t>ЧЕТВРТА</w:t>
      </w:r>
      <w:r w:rsidRPr="00181CAC">
        <w:rPr>
          <w:color w:val="000000" w:themeColor="text1"/>
        </w:rPr>
        <w:t xml:space="preserve"> НЕДЕЉА)</w:t>
      </w:r>
    </w:p>
    <w:p w14:paraId="2D9D2A9A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tbl>
      <w:tblPr>
        <w:tblStyle w:val="TableGrid0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181CAC" w:rsidRPr="00181CAC" w14:paraId="77168E7F" w14:textId="77777777" w:rsidTr="001F3BC5">
        <w:trPr>
          <w:trHeight w:val="454"/>
          <w:jc w:val="center"/>
        </w:trPr>
        <w:tc>
          <w:tcPr>
            <w:tcW w:w="5000" w:type="pct"/>
            <w:vAlign w:val="center"/>
          </w:tcPr>
          <w:p w14:paraId="017816FD" w14:textId="77777777" w:rsidR="001F3BC5" w:rsidRPr="00181CAC" w:rsidRDefault="001F3BC5" w:rsidP="00D330E2">
            <w:pPr>
              <w:pStyle w:val="Heading3"/>
              <w:spacing w:after="0"/>
              <w:ind w:left="0" w:firstLine="0"/>
              <w:rPr>
                <w:color w:val="000000" w:themeColor="text1"/>
              </w:rPr>
            </w:pPr>
            <w:r w:rsidRPr="00181CAC">
              <w:rPr>
                <w:color w:val="000000" w:themeColor="text1"/>
              </w:rPr>
              <w:t>ХУМОРАЛНИ ИМУНСКИ ОДГОВОР</w:t>
            </w:r>
          </w:p>
        </w:tc>
      </w:tr>
      <w:tr w:rsidR="00181CAC" w:rsidRPr="00181CAC" w14:paraId="4DDA8AF3" w14:textId="77777777" w:rsidTr="001F3BC5">
        <w:trPr>
          <w:trHeight w:val="454"/>
          <w:jc w:val="center"/>
        </w:trPr>
        <w:tc>
          <w:tcPr>
            <w:tcW w:w="5000" w:type="pct"/>
            <w:vAlign w:val="center"/>
          </w:tcPr>
          <w:p w14:paraId="37658CE2" w14:textId="77777777" w:rsidR="001F3BC5" w:rsidRPr="00181CAC" w:rsidRDefault="001F3BC5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предавање</w:t>
            </w:r>
            <w:proofErr w:type="spellEnd"/>
            <w:r w:rsidRPr="00181CAC">
              <w:rPr>
                <w:color w:val="000000" w:themeColor="text1"/>
              </w:rPr>
              <w:t xml:space="preserve"> 2 </w:t>
            </w:r>
            <w:proofErr w:type="spellStart"/>
            <w:r w:rsidRPr="00181CAC">
              <w:rPr>
                <w:color w:val="000000" w:themeColor="text1"/>
              </w:rPr>
              <w:t>час</w:t>
            </w:r>
            <w:proofErr w:type="spellEnd"/>
          </w:p>
        </w:tc>
      </w:tr>
      <w:tr w:rsidR="001F3BC5" w:rsidRPr="00181CAC" w14:paraId="3A78FF38" w14:textId="77777777" w:rsidTr="001F3BC5">
        <w:trPr>
          <w:trHeight w:val="454"/>
          <w:jc w:val="center"/>
        </w:trPr>
        <w:tc>
          <w:tcPr>
            <w:tcW w:w="5000" w:type="pct"/>
            <w:vAlign w:val="center"/>
          </w:tcPr>
          <w:p w14:paraId="541165BE" w14:textId="77777777" w:rsidR="001F3BC5" w:rsidRPr="00181CAC" w:rsidRDefault="001F3BC5" w:rsidP="00F13A38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lang w:val="ru-RU"/>
              </w:rPr>
              <w:t>Активација В лимфоцита. Фазе и типови хуморалног имунског одговора.  Т- зависни и Т- независни хуморални имунски одговор. Кооперација В и Т</w:t>
            </w:r>
            <w:r w:rsidRPr="00181CAC">
              <w:rPr>
                <w:color w:val="000000" w:themeColor="text1"/>
              </w:rPr>
              <w:t>h</w:t>
            </w:r>
            <w:r w:rsidRPr="00181CAC">
              <w:rPr>
                <w:color w:val="000000" w:themeColor="text1"/>
                <w:lang w:val="ru-RU"/>
              </w:rPr>
              <w:t xml:space="preserve"> лимфоцита. Улога комплемента у активацији В лимфоцита.  Промена класе антитела. Сазревање афинитета. </w:t>
            </w:r>
            <w:proofErr w:type="spellStart"/>
            <w:r w:rsidRPr="00181CAC">
              <w:rPr>
                <w:color w:val="000000" w:themeColor="text1"/>
              </w:rPr>
              <w:t>Регулација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хуморалног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имунског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одговора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антителима</w:t>
            </w:r>
            <w:proofErr w:type="spellEnd"/>
            <w:r w:rsidRPr="00181CAC">
              <w:rPr>
                <w:color w:val="000000" w:themeColor="text1"/>
              </w:rPr>
              <w:t>.</w:t>
            </w:r>
          </w:p>
        </w:tc>
      </w:tr>
    </w:tbl>
    <w:p w14:paraId="4EE3CEFA" w14:textId="77777777" w:rsidR="001F3BC5" w:rsidRPr="00181CAC" w:rsidRDefault="001F3BC5">
      <w:pPr>
        <w:rPr>
          <w:color w:val="000000" w:themeColor="text1"/>
        </w:rPr>
      </w:pPr>
    </w:p>
    <w:tbl>
      <w:tblPr>
        <w:tblStyle w:val="TableGrid0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181CAC" w:rsidRPr="00181CAC" w14:paraId="443A8A58" w14:textId="77777777" w:rsidTr="001F3BC5">
        <w:trPr>
          <w:trHeight w:val="454"/>
          <w:jc w:val="center"/>
        </w:trPr>
        <w:tc>
          <w:tcPr>
            <w:tcW w:w="5000" w:type="pct"/>
            <w:vAlign w:val="center"/>
          </w:tcPr>
          <w:p w14:paraId="1488192D" w14:textId="77777777" w:rsidR="001F3BC5" w:rsidRPr="00181CAC" w:rsidRDefault="001F3BC5" w:rsidP="00D330E2">
            <w:pPr>
              <w:pStyle w:val="Heading3"/>
              <w:spacing w:after="0"/>
              <w:ind w:left="0" w:firstLine="0"/>
              <w:rPr>
                <w:color w:val="000000" w:themeColor="text1"/>
              </w:rPr>
            </w:pPr>
            <w:r w:rsidRPr="00181CAC">
              <w:rPr>
                <w:color w:val="000000" w:themeColor="text1"/>
              </w:rPr>
              <w:t>ИМУНСКА ТОЛЕРАНЦИЈА И АУТОИМУНОСТ</w:t>
            </w:r>
          </w:p>
        </w:tc>
      </w:tr>
      <w:tr w:rsidR="00181CAC" w:rsidRPr="00181CAC" w14:paraId="12ACA068" w14:textId="77777777" w:rsidTr="001F3BC5">
        <w:trPr>
          <w:trHeight w:val="454"/>
          <w:jc w:val="center"/>
        </w:trPr>
        <w:tc>
          <w:tcPr>
            <w:tcW w:w="5000" w:type="pct"/>
            <w:vAlign w:val="center"/>
          </w:tcPr>
          <w:p w14:paraId="14DA3840" w14:textId="77777777" w:rsidR="001F3BC5" w:rsidRPr="00181CAC" w:rsidRDefault="001F3BC5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предавање</w:t>
            </w:r>
            <w:proofErr w:type="spellEnd"/>
            <w:r w:rsidRPr="00181CAC">
              <w:rPr>
                <w:color w:val="000000" w:themeColor="text1"/>
              </w:rPr>
              <w:t xml:space="preserve"> 1 </w:t>
            </w:r>
            <w:proofErr w:type="spellStart"/>
            <w:r w:rsidRPr="00181CAC">
              <w:rPr>
                <w:color w:val="000000" w:themeColor="text1"/>
              </w:rPr>
              <w:t>час</w:t>
            </w:r>
            <w:proofErr w:type="spellEnd"/>
          </w:p>
        </w:tc>
      </w:tr>
      <w:tr w:rsidR="001F3BC5" w:rsidRPr="00181CAC" w14:paraId="23C2D04E" w14:textId="77777777" w:rsidTr="001F3BC5">
        <w:trPr>
          <w:trHeight w:val="454"/>
          <w:jc w:val="center"/>
        </w:trPr>
        <w:tc>
          <w:tcPr>
            <w:tcW w:w="5000" w:type="pct"/>
            <w:vAlign w:val="center"/>
          </w:tcPr>
          <w:p w14:paraId="03926F41" w14:textId="77777777" w:rsidR="001F3BC5" w:rsidRPr="00181CAC" w:rsidRDefault="001F3BC5" w:rsidP="006116FA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Имунска толеранција</w:t>
            </w:r>
            <w:r w:rsidR="006116FA" w:rsidRPr="00181CAC">
              <w:rPr>
                <w:color w:val="000000" w:themeColor="text1"/>
                <w:lang w:val="ru-RU"/>
              </w:rPr>
              <w:t xml:space="preserve">: </w:t>
            </w:r>
            <w:r w:rsidRPr="00181CAC">
              <w:rPr>
                <w:color w:val="000000" w:themeColor="text1"/>
                <w:lang w:val="ru-RU"/>
              </w:rPr>
              <w:t>Централна и периферна толеранција. Аутоимуност: принципи и патогенеза.</w:t>
            </w:r>
            <w:r w:rsidR="006116FA" w:rsidRPr="00181CAC">
              <w:rPr>
                <w:color w:val="000000" w:themeColor="text1"/>
                <w:lang w:val="ru-RU"/>
              </w:rPr>
              <w:t xml:space="preserve"> </w:t>
            </w:r>
            <w:r w:rsidRPr="00181CAC">
              <w:rPr>
                <w:color w:val="000000" w:themeColor="text1"/>
                <w:lang w:val="ru-RU"/>
              </w:rPr>
              <w:t>Генетски фактори у аутоимуности</w:t>
            </w:r>
            <w:r w:rsidR="006116FA" w:rsidRPr="00181CAC">
              <w:rPr>
                <w:color w:val="000000" w:themeColor="text1"/>
                <w:lang w:val="ru-RU"/>
              </w:rPr>
              <w:t>.</w:t>
            </w:r>
            <w:r w:rsidRPr="00181CAC">
              <w:rPr>
                <w:color w:val="000000" w:themeColor="text1"/>
                <w:lang w:val="ru-RU"/>
              </w:rPr>
              <w:t xml:space="preserve"> Инфекција и аутоимуност.</w:t>
            </w:r>
          </w:p>
        </w:tc>
      </w:tr>
    </w:tbl>
    <w:p w14:paraId="03BE02F4" w14:textId="77777777" w:rsidR="001F3BC5" w:rsidRPr="00181CAC" w:rsidRDefault="001F3BC5">
      <w:pPr>
        <w:rPr>
          <w:color w:val="000000" w:themeColor="text1"/>
          <w:lang w:val="ru-RU"/>
        </w:rPr>
      </w:pPr>
    </w:p>
    <w:p w14:paraId="2B83EA1D" w14:textId="77777777" w:rsidR="001F3BC5" w:rsidRPr="00181CAC" w:rsidRDefault="001F3BC5">
      <w:pPr>
        <w:rPr>
          <w:color w:val="000000" w:themeColor="text1"/>
          <w:lang w:val="ru-RU"/>
        </w:rPr>
      </w:pPr>
    </w:p>
    <w:p w14:paraId="7EB91919" w14:textId="6DCFCB82" w:rsidR="001F3BC5" w:rsidRPr="00181CAC" w:rsidRDefault="001F3BC5" w:rsidP="001D15AF">
      <w:pPr>
        <w:jc w:val="center"/>
        <w:rPr>
          <w:color w:val="000000" w:themeColor="text1"/>
        </w:rPr>
      </w:pPr>
      <w:r w:rsidRPr="00181CAC">
        <w:rPr>
          <w:color w:val="000000" w:themeColor="text1"/>
        </w:rPr>
        <w:t xml:space="preserve">НАСТАВНА ЈЕДИНИЦА </w:t>
      </w:r>
      <w:r w:rsidR="001D15AF">
        <w:rPr>
          <w:color w:val="000000" w:themeColor="text1"/>
        </w:rPr>
        <w:t>5</w:t>
      </w:r>
      <w:r w:rsidRPr="00181CAC">
        <w:rPr>
          <w:color w:val="000000" w:themeColor="text1"/>
        </w:rPr>
        <w:t xml:space="preserve"> (</w:t>
      </w:r>
      <w:r w:rsidR="009701C6">
        <w:rPr>
          <w:color w:val="000000" w:themeColor="text1"/>
          <w:lang w:val="sr-Cyrl-RS"/>
        </w:rPr>
        <w:t>ПЕ</w:t>
      </w:r>
      <w:r w:rsidRPr="00181CAC">
        <w:rPr>
          <w:color w:val="000000" w:themeColor="text1"/>
        </w:rPr>
        <w:t>ТА НЕДЕЉА)</w:t>
      </w:r>
    </w:p>
    <w:p w14:paraId="1E04C7A0" w14:textId="77777777" w:rsidR="001F3BC5" w:rsidRPr="00181CAC" w:rsidRDefault="001F3BC5">
      <w:pPr>
        <w:rPr>
          <w:color w:val="000000" w:themeColor="text1"/>
          <w:sz w:val="12"/>
        </w:rPr>
      </w:pPr>
    </w:p>
    <w:tbl>
      <w:tblPr>
        <w:tblStyle w:val="TableGrid0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181CAC" w:rsidRPr="00181CAC" w14:paraId="7B59F768" w14:textId="77777777" w:rsidTr="001F3BC5">
        <w:trPr>
          <w:trHeight w:val="454"/>
          <w:jc w:val="center"/>
        </w:trPr>
        <w:tc>
          <w:tcPr>
            <w:tcW w:w="5000" w:type="pct"/>
            <w:vAlign w:val="center"/>
          </w:tcPr>
          <w:p w14:paraId="386AFC33" w14:textId="77777777" w:rsidR="001F3BC5" w:rsidRPr="00181CAC" w:rsidRDefault="001F3BC5" w:rsidP="00D330E2">
            <w:pPr>
              <w:pStyle w:val="Heading3"/>
              <w:spacing w:after="0"/>
              <w:ind w:left="0" w:firstLine="0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ИМУНСКИ ОДГОВОР НА ТРАНСПЛАНТИРАНА ТКИВА</w:t>
            </w:r>
          </w:p>
        </w:tc>
      </w:tr>
      <w:tr w:rsidR="00181CAC" w:rsidRPr="00181CAC" w14:paraId="3FB9706A" w14:textId="77777777" w:rsidTr="001F3BC5">
        <w:trPr>
          <w:trHeight w:val="454"/>
          <w:jc w:val="center"/>
        </w:trPr>
        <w:tc>
          <w:tcPr>
            <w:tcW w:w="5000" w:type="pct"/>
            <w:vAlign w:val="center"/>
          </w:tcPr>
          <w:p w14:paraId="45754A8A" w14:textId="77777777" w:rsidR="001F3BC5" w:rsidRPr="00181CAC" w:rsidRDefault="001F3BC5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предавање</w:t>
            </w:r>
            <w:proofErr w:type="spellEnd"/>
            <w:r w:rsidRPr="00181CAC">
              <w:rPr>
                <w:color w:val="000000" w:themeColor="text1"/>
              </w:rPr>
              <w:t xml:space="preserve"> 1 </w:t>
            </w:r>
            <w:proofErr w:type="spellStart"/>
            <w:r w:rsidRPr="00181CAC">
              <w:rPr>
                <w:color w:val="000000" w:themeColor="text1"/>
              </w:rPr>
              <w:t>час</w:t>
            </w:r>
            <w:proofErr w:type="spellEnd"/>
          </w:p>
        </w:tc>
      </w:tr>
      <w:tr w:rsidR="001F3BC5" w:rsidRPr="00181CAC" w14:paraId="0DFF5BB8" w14:textId="77777777" w:rsidTr="001F3BC5">
        <w:trPr>
          <w:trHeight w:val="454"/>
          <w:jc w:val="center"/>
        </w:trPr>
        <w:tc>
          <w:tcPr>
            <w:tcW w:w="5000" w:type="pct"/>
            <w:vAlign w:val="center"/>
          </w:tcPr>
          <w:p w14:paraId="481A7C02" w14:textId="77777777" w:rsidR="001F3BC5" w:rsidRPr="00181CAC" w:rsidRDefault="001F3BC5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Имунски одговор на трансплантирана ткива. Трансплантациони антигени.</w:t>
            </w:r>
          </w:p>
          <w:p w14:paraId="3B1428FA" w14:textId="77777777" w:rsidR="001F3BC5" w:rsidRPr="00181CAC" w:rsidRDefault="001F3BC5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Индукција имунског одговора против калема.</w:t>
            </w:r>
          </w:p>
          <w:p w14:paraId="0F74C6E8" w14:textId="77777777" w:rsidR="001F3BC5" w:rsidRPr="00181CAC" w:rsidRDefault="001F3BC5" w:rsidP="00D330E2">
            <w:pPr>
              <w:spacing w:after="0" w:line="240" w:lineRule="auto"/>
              <w:ind w:left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Имунски механизми одбацивања калема. Превенција и терапија одбацивања калема</w:t>
            </w:r>
          </w:p>
        </w:tc>
      </w:tr>
    </w:tbl>
    <w:p w14:paraId="186E667B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tbl>
      <w:tblPr>
        <w:tblStyle w:val="TableGrid0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181CAC" w:rsidRPr="00181CAC" w14:paraId="609DCD38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5E5E3ED8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</w:rPr>
            </w:pPr>
            <w:r w:rsidRPr="00181CAC">
              <w:rPr>
                <w:b/>
                <w:color w:val="000000" w:themeColor="text1"/>
              </w:rPr>
              <w:t>ПРЕОСЕТЉИВОСТ</w:t>
            </w:r>
          </w:p>
        </w:tc>
      </w:tr>
      <w:tr w:rsidR="00181CAC" w:rsidRPr="00181CAC" w14:paraId="67DC9C24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20D6B4A3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предавање</w:t>
            </w:r>
            <w:proofErr w:type="spellEnd"/>
            <w:r w:rsidRPr="00181CAC">
              <w:rPr>
                <w:color w:val="000000" w:themeColor="text1"/>
              </w:rPr>
              <w:t xml:space="preserve"> 1 </w:t>
            </w:r>
            <w:proofErr w:type="spellStart"/>
            <w:r w:rsidRPr="00181CAC">
              <w:rPr>
                <w:color w:val="000000" w:themeColor="text1"/>
              </w:rPr>
              <w:t>час</w:t>
            </w:r>
            <w:proofErr w:type="spellEnd"/>
          </w:p>
        </w:tc>
      </w:tr>
      <w:tr w:rsidR="00624272" w:rsidRPr="00181CAC" w14:paraId="1C4D7675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155F037F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Типови преосетљивости. Рана преосетљивост (</w:t>
            </w:r>
            <w:r w:rsidRPr="00181CAC">
              <w:rPr>
                <w:color w:val="000000" w:themeColor="text1"/>
              </w:rPr>
              <w:t>I</w:t>
            </w:r>
            <w:r w:rsidRPr="00181CAC">
              <w:rPr>
                <w:color w:val="000000" w:themeColor="text1"/>
                <w:lang w:val="ru-RU"/>
              </w:rPr>
              <w:t xml:space="preserve"> тип просетљивости):</w:t>
            </w:r>
          </w:p>
          <w:p w14:paraId="7915E09F" w14:textId="77777777" w:rsidR="00624272" w:rsidRPr="00181CAC" w:rsidRDefault="00BE6DBB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а</w:t>
            </w:r>
            <w:r w:rsidR="00624272" w:rsidRPr="00181CAC">
              <w:rPr>
                <w:color w:val="000000" w:themeColor="text1"/>
                <w:lang w:val="ru-RU"/>
              </w:rPr>
              <w:t xml:space="preserve">лергија, </w:t>
            </w:r>
            <w:r w:rsidRPr="00181CAC">
              <w:rPr>
                <w:color w:val="000000" w:themeColor="text1"/>
                <w:lang w:val="ru-RU"/>
              </w:rPr>
              <w:t>а</w:t>
            </w:r>
            <w:r w:rsidR="00624272" w:rsidRPr="00181CAC">
              <w:rPr>
                <w:color w:val="000000" w:themeColor="text1"/>
                <w:lang w:val="ru-RU"/>
              </w:rPr>
              <w:t>топија.</w:t>
            </w:r>
          </w:p>
          <w:p w14:paraId="57572A86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Активација мастоцита и секреција медијатора.</w:t>
            </w:r>
          </w:p>
          <w:p w14:paraId="46072CC6" w14:textId="77777777" w:rsidR="00624272" w:rsidRPr="00181CAC" w:rsidRDefault="00624272" w:rsidP="00D330E2">
            <w:pPr>
              <w:spacing w:after="0" w:line="240" w:lineRule="auto"/>
              <w:ind w:left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Болести изазване антителима и имунским комплексима (</w:t>
            </w:r>
            <w:r w:rsidRPr="00181CAC">
              <w:rPr>
                <w:color w:val="000000" w:themeColor="text1"/>
              </w:rPr>
              <w:t>II</w:t>
            </w:r>
            <w:r w:rsidRPr="00181CAC">
              <w:rPr>
                <w:color w:val="000000" w:themeColor="text1"/>
                <w:lang w:val="ru-RU"/>
              </w:rPr>
              <w:t xml:space="preserve"> и </w:t>
            </w:r>
            <w:r w:rsidRPr="00181CAC">
              <w:rPr>
                <w:color w:val="000000" w:themeColor="text1"/>
              </w:rPr>
              <w:t>III</w:t>
            </w:r>
            <w:r w:rsidRPr="00181CAC">
              <w:rPr>
                <w:color w:val="000000" w:themeColor="text1"/>
                <w:lang w:val="ru-RU"/>
              </w:rPr>
              <w:t xml:space="preserve"> тип преосетљивости).</w:t>
            </w:r>
            <w:r w:rsidR="006116FA" w:rsidRPr="00181CAC">
              <w:rPr>
                <w:color w:val="000000" w:themeColor="text1"/>
                <w:lang w:val="ru-RU"/>
              </w:rPr>
              <w:t xml:space="preserve"> </w:t>
            </w:r>
            <w:r w:rsidRPr="00181CAC">
              <w:rPr>
                <w:color w:val="000000" w:themeColor="text1"/>
                <w:lang w:val="ru-RU"/>
              </w:rPr>
              <w:t>Болести преосетљивости изазване Т лимфоцитима.</w:t>
            </w:r>
          </w:p>
        </w:tc>
      </w:tr>
    </w:tbl>
    <w:p w14:paraId="62C627C4" w14:textId="77777777" w:rsidR="00624272" w:rsidRPr="00181CAC" w:rsidRDefault="00624272">
      <w:pPr>
        <w:rPr>
          <w:color w:val="000000" w:themeColor="text1"/>
          <w:lang w:val="ru-RU"/>
        </w:rPr>
      </w:pPr>
    </w:p>
    <w:tbl>
      <w:tblPr>
        <w:tblStyle w:val="TableGrid0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181CAC" w:rsidRPr="00181CAC" w14:paraId="306E5DD5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66F06C0F" w14:textId="77777777" w:rsidR="00624272" w:rsidRPr="00181CAC" w:rsidRDefault="00624272" w:rsidP="00D330E2">
            <w:pPr>
              <w:pStyle w:val="Heading3"/>
              <w:spacing w:after="0"/>
              <w:ind w:left="0" w:firstLine="0"/>
              <w:rPr>
                <w:color w:val="000000" w:themeColor="text1"/>
              </w:rPr>
            </w:pPr>
            <w:r w:rsidRPr="00181CAC">
              <w:rPr>
                <w:color w:val="000000" w:themeColor="text1"/>
              </w:rPr>
              <w:t>КОНГЕНИТАЛНЕ И СТЕЧЕНЕ ИМУНОДЕФИЦИЈЕНЦИЈЕ</w:t>
            </w:r>
          </w:p>
        </w:tc>
      </w:tr>
      <w:tr w:rsidR="00181CAC" w:rsidRPr="00181CAC" w14:paraId="00FE4D84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15127AD0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предавање</w:t>
            </w:r>
            <w:proofErr w:type="spellEnd"/>
            <w:r w:rsidRPr="00181CAC">
              <w:rPr>
                <w:color w:val="000000" w:themeColor="text1"/>
              </w:rPr>
              <w:t xml:space="preserve"> 1 </w:t>
            </w:r>
            <w:proofErr w:type="spellStart"/>
            <w:r w:rsidRPr="00181CAC">
              <w:rPr>
                <w:color w:val="000000" w:themeColor="text1"/>
              </w:rPr>
              <w:t>час</w:t>
            </w:r>
            <w:proofErr w:type="spellEnd"/>
          </w:p>
        </w:tc>
      </w:tr>
      <w:tr w:rsidR="00624272" w:rsidRPr="00181CAC" w14:paraId="6A191BF0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36F06D29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Конгениталне (примарне) имунодефицијенције:</w:t>
            </w:r>
          </w:p>
          <w:p w14:paraId="40989E2E" w14:textId="77777777" w:rsidR="00624272" w:rsidRPr="00181CAC" w:rsidRDefault="00BE6DBB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п</w:t>
            </w:r>
            <w:r w:rsidR="00624272" w:rsidRPr="00181CAC">
              <w:rPr>
                <w:color w:val="000000" w:themeColor="text1"/>
                <w:lang w:val="ru-RU"/>
              </w:rPr>
              <w:t>оремећаји у сазревању лимфоцита;</w:t>
            </w:r>
          </w:p>
          <w:p w14:paraId="39F91950" w14:textId="77777777" w:rsidR="00624272" w:rsidRPr="00181CAC" w:rsidRDefault="00BE6DBB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п</w:t>
            </w:r>
            <w:r w:rsidR="00624272" w:rsidRPr="00181CAC">
              <w:rPr>
                <w:color w:val="000000" w:themeColor="text1"/>
                <w:lang w:val="ru-RU"/>
              </w:rPr>
              <w:t>оремећаји активације и функције лимфоцита.</w:t>
            </w:r>
          </w:p>
          <w:p w14:paraId="244CDA4C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Поремећаји урођене имуности.</w:t>
            </w:r>
          </w:p>
          <w:p w14:paraId="335F4CFC" w14:textId="77777777" w:rsidR="00624272" w:rsidRPr="00181CAC" w:rsidRDefault="00624272" w:rsidP="00D330E2">
            <w:pPr>
              <w:spacing w:after="0" w:line="240" w:lineRule="auto"/>
              <w:ind w:left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Стечене (секундарне) имунодефицијенције: јатрогене имунодефицијенције.</w:t>
            </w:r>
          </w:p>
        </w:tc>
      </w:tr>
    </w:tbl>
    <w:p w14:paraId="6051AF76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38C52393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7DF292D8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5DF85D81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1C281394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4883D5F4" w14:textId="77777777" w:rsidR="00624272" w:rsidRPr="00181CAC" w:rsidRDefault="00624272">
      <w:pPr>
        <w:spacing w:after="160" w:line="259" w:lineRule="auto"/>
        <w:ind w:left="0" w:firstLine="0"/>
        <w:rPr>
          <w:b/>
          <w:color w:val="000000" w:themeColor="text1"/>
          <w:sz w:val="28"/>
          <w:lang w:val="ru-RU"/>
        </w:rPr>
      </w:pPr>
      <w:r w:rsidRPr="00181CAC">
        <w:rPr>
          <w:color w:val="000000" w:themeColor="text1"/>
          <w:lang w:val="ru-RU"/>
        </w:rPr>
        <w:br w:type="page"/>
      </w:r>
    </w:p>
    <w:p w14:paraId="00BA3D8D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03D7E9EC" w14:textId="49B92B04" w:rsidR="00B5606C" w:rsidRPr="00181CAC" w:rsidRDefault="00F578E9" w:rsidP="009701C6">
      <w:pPr>
        <w:spacing w:after="0" w:line="240" w:lineRule="auto"/>
        <w:ind w:left="0"/>
        <w:jc w:val="center"/>
        <w:rPr>
          <w:color w:val="000000" w:themeColor="text1"/>
          <w:lang w:val="ru-RU"/>
        </w:rPr>
      </w:pPr>
      <w:r w:rsidRPr="00181CAC">
        <w:rPr>
          <w:color w:val="000000" w:themeColor="text1"/>
          <w:lang w:val="ru-RU"/>
        </w:rPr>
        <w:t xml:space="preserve">НАСТАВНА ЈЕДИНИЦА </w:t>
      </w:r>
      <w:r w:rsidR="009701C6">
        <w:rPr>
          <w:color w:val="000000" w:themeColor="text1"/>
        </w:rPr>
        <w:t>6</w:t>
      </w:r>
      <w:r w:rsidRPr="00181CAC">
        <w:rPr>
          <w:color w:val="000000" w:themeColor="text1"/>
          <w:lang w:val="ru-RU"/>
        </w:rPr>
        <w:t xml:space="preserve"> (</w:t>
      </w:r>
      <w:r w:rsidR="009701C6">
        <w:rPr>
          <w:color w:val="000000" w:themeColor="text1"/>
          <w:lang w:val="ru-RU"/>
        </w:rPr>
        <w:t>ШЕС</w:t>
      </w:r>
      <w:r w:rsidRPr="00181CAC">
        <w:rPr>
          <w:color w:val="000000" w:themeColor="text1"/>
          <w:lang w:val="ru-RU"/>
        </w:rPr>
        <w:t>ТА НЕДЕЉА)</w:t>
      </w:r>
    </w:p>
    <w:p w14:paraId="0D35AFD9" w14:textId="77777777" w:rsidR="00624272" w:rsidRPr="00181CAC" w:rsidRDefault="00624272" w:rsidP="00624272">
      <w:pPr>
        <w:spacing w:after="0" w:line="240" w:lineRule="auto"/>
        <w:ind w:left="0"/>
        <w:rPr>
          <w:color w:val="000000" w:themeColor="text1"/>
          <w:lang w:val="ru-RU"/>
        </w:rPr>
      </w:pPr>
    </w:p>
    <w:tbl>
      <w:tblPr>
        <w:tblStyle w:val="TableGrid0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181CAC" w:rsidRPr="00181CAC" w14:paraId="412860BA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5FA7BDC7" w14:textId="77777777" w:rsidR="00624272" w:rsidRPr="009701C6" w:rsidRDefault="00624272" w:rsidP="00D330E2">
            <w:pPr>
              <w:pStyle w:val="Heading3"/>
              <w:spacing w:after="0"/>
              <w:ind w:left="0" w:firstLine="0"/>
              <w:rPr>
                <w:i/>
                <w:iCs/>
                <w:color w:val="000000" w:themeColor="text1"/>
                <w:lang w:val="ru-RU"/>
              </w:rPr>
            </w:pPr>
            <w:r w:rsidRPr="009701C6">
              <w:rPr>
                <w:i/>
                <w:iCs/>
                <w:color w:val="000000" w:themeColor="text1"/>
                <w:lang w:val="ru-RU"/>
              </w:rPr>
              <w:t>МОРФОЛОГИЈА И ГРАЂА БАКТЕРИЈА. ГЕНЕТИКА БАКТЕРИЈА</w:t>
            </w:r>
          </w:p>
        </w:tc>
      </w:tr>
      <w:tr w:rsidR="00181CAC" w:rsidRPr="00181CAC" w14:paraId="1CC8B91F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45139F07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предавање</w:t>
            </w:r>
            <w:proofErr w:type="spellEnd"/>
            <w:r w:rsidRPr="00181CAC">
              <w:rPr>
                <w:color w:val="000000" w:themeColor="text1"/>
              </w:rPr>
              <w:t xml:space="preserve"> 2 </w:t>
            </w:r>
            <w:proofErr w:type="spellStart"/>
            <w:r w:rsidRPr="00181CAC">
              <w:rPr>
                <w:color w:val="000000" w:themeColor="text1"/>
              </w:rPr>
              <w:t>часа</w:t>
            </w:r>
            <w:proofErr w:type="spellEnd"/>
          </w:p>
        </w:tc>
      </w:tr>
      <w:tr w:rsidR="00624272" w:rsidRPr="00181CAC" w14:paraId="12CCE519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5B728B1D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Успостављање инфективних болести. Колонизација, продор микроорганизама, ширење и размножавање.</w:t>
            </w:r>
          </w:p>
          <w:p w14:paraId="544FC1DC" w14:textId="77777777" w:rsidR="00624272" w:rsidRPr="00181CAC" w:rsidRDefault="00624272" w:rsidP="00CB7B45">
            <w:pPr>
              <w:spacing w:after="0" w:line="240" w:lineRule="auto"/>
              <w:ind w:left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lang w:val="ru-RU"/>
              </w:rPr>
              <w:t>М</w:t>
            </w:r>
            <w:r w:rsidR="00BE6DBB" w:rsidRPr="00181CAC">
              <w:rPr>
                <w:color w:val="000000" w:themeColor="text1"/>
                <w:lang w:val="ru-RU"/>
              </w:rPr>
              <w:t xml:space="preserve">еханизми оштећења ткива. </w:t>
            </w:r>
            <w:r w:rsidRPr="00181CAC">
              <w:rPr>
                <w:color w:val="000000" w:themeColor="text1"/>
                <w:lang w:val="ru-RU"/>
              </w:rPr>
              <w:t>Преживљавање микроорганизама у новој средини. Колонизација. Проналажење компатибилне нутритивне нише.</w:t>
            </w:r>
            <w:r w:rsidR="006116FA" w:rsidRPr="00181CAC">
              <w:rPr>
                <w:color w:val="000000" w:themeColor="text1"/>
                <w:lang w:val="ru-RU"/>
              </w:rPr>
              <w:t xml:space="preserve"> </w:t>
            </w:r>
            <w:r w:rsidRPr="00181CAC">
              <w:rPr>
                <w:color w:val="000000" w:themeColor="text1"/>
                <w:lang w:val="ru-RU"/>
              </w:rPr>
              <w:t xml:space="preserve">Избегавање неспецифичне и специфичне имуности. Трансмисија у новог домаћина. Прокариотска и еукариотска ћелија. Специфичности грађе ћелијског зида </w:t>
            </w:r>
            <w:r w:rsidRPr="00181CAC">
              <w:rPr>
                <w:color w:val="000000" w:themeColor="text1"/>
              </w:rPr>
              <w:t>G</w:t>
            </w:r>
            <w:r w:rsidRPr="00181CAC">
              <w:rPr>
                <w:color w:val="000000" w:themeColor="text1"/>
                <w:lang w:val="ru-RU"/>
              </w:rPr>
              <w:t xml:space="preserve">+ и </w:t>
            </w:r>
            <w:r w:rsidRPr="00181CAC">
              <w:rPr>
                <w:color w:val="000000" w:themeColor="text1"/>
              </w:rPr>
              <w:t>G</w:t>
            </w:r>
            <w:r w:rsidRPr="00181CAC">
              <w:rPr>
                <w:color w:val="000000" w:themeColor="text1"/>
                <w:lang w:val="ru-RU"/>
              </w:rPr>
              <w:t>- бактерија. Ацидо-резистентне бактерије. Бактеријск</w:t>
            </w:r>
            <w:r w:rsidRPr="00181CAC">
              <w:rPr>
                <w:color w:val="000000" w:themeColor="text1"/>
              </w:rPr>
              <w:t>a</w:t>
            </w:r>
            <w:r w:rsidRPr="00181CAC">
              <w:rPr>
                <w:color w:val="000000" w:themeColor="text1"/>
                <w:lang w:val="ru-RU"/>
              </w:rPr>
              <w:t xml:space="preserve"> </w:t>
            </w:r>
            <w:r w:rsidR="00CB7B45" w:rsidRPr="00181CAC">
              <w:rPr>
                <w:color w:val="000000" w:themeColor="text1"/>
                <w:lang w:val="ru-RU"/>
              </w:rPr>
              <w:t>ДНК</w:t>
            </w:r>
            <w:r w:rsidRPr="00181CAC">
              <w:rPr>
                <w:color w:val="000000" w:themeColor="text1"/>
                <w:lang w:val="ru-RU"/>
              </w:rPr>
              <w:t>, специфичности</w:t>
            </w:r>
            <w:r w:rsidR="00BE6DBB" w:rsidRPr="00181CAC">
              <w:rPr>
                <w:color w:val="000000" w:themeColor="text1"/>
                <w:lang w:val="ru-RU"/>
              </w:rPr>
              <w:t xml:space="preserve"> репликације; екпсресија гена, к</w:t>
            </w:r>
            <w:r w:rsidRPr="00181CAC">
              <w:rPr>
                <w:color w:val="000000" w:themeColor="text1"/>
                <w:lang w:val="ru-RU"/>
              </w:rPr>
              <w:t xml:space="preserve">апсула, флагеле, пили, адхезија и хемотакса бактеријских ћелија. Услови за раст и размножавање бактерија: температура, кисеоник и угљен диоксид, кривуља. Оштећење ткива токсинима микроорганизама: Механизми оштећења ткива. Егзотоксини, структура и механизми деловања. </w:t>
            </w:r>
            <w:proofErr w:type="spellStart"/>
            <w:r w:rsidRPr="00181CAC">
              <w:rPr>
                <w:color w:val="000000" w:themeColor="text1"/>
              </w:rPr>
              <w:t>Ендотоксин</w:t>
            </w:r>
            <w:proofErr w:type="spellEnd"/>
            <w:r w:rsidRPr="00181CAC">
              <w:rPr>
                <w:color w:val="000000" w:themeColor="text1"/>
              </w:rPr>
              <w:t xml:space="preserve">, </w:t>
            </w:r>
            <w:proofErr w:type="spellStart"/>
            <w:r w:rsidRPr="00181CAC">
              <w:rPr>
                <w:color w:val="000000" w:themeColor="text1"/>
              </w:rPr>
              <w:t>механизам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деловања</w:t>
            </w:r>
            <w:proofErr w:type="spellEnd"/>
            <w:r w:rsidRPr="00181CAC">
              <w:rPr>
                <w:color w:val="000000" w:themeColor="text1"/>
              </w:rPr>
              <w:t xml:space="preserve">. </w:t>
            </w:r>
            <w:proofErr w:type="spellStart"/>
            <w:r w:rsidRPr="00181CAC">
              <w:rPr>
                <w:color w:val="000000" w:themeColor="text1"/>
              </w:rPr>
              <w:t>Суперантигени</w:t>
            </w:r>
            <w:proofErr w:type="spellEnd"/>
            <w:r w:rsidRPr="00181CAC">
              <w:rPr>
                <w:color w:val="000000" w:themeColor="text1"/>
              </w:rPr>
              <w:t>.</w:t>
            </w:r>
          </w:p>
        </w:tc>
      </w:tr>
    </w:tbl>
    <w:p w14:paraId="597DB132" w14:textId="77777777" w:rsidR="00624272" w:rsidRPr="00181CAC" w:rsidRDefault="00624272">
      <w:pPr>
        <w:rPr>
          <w:color w:val="000000" w:themeColor="text1"/>
        </w:rPr>
      </w:pPr>
    </w:p>
    <w:tbl>
      <w:tblPr>
        <w:tblStyle w:val="TableGrid0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181CAC" w:rsidRPr="00181CAC" w14:paraId="13FAD341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46039F15" w14:textId="77777777" w:rsidR="00624272" w:rsidRPr="009701C6" w:rsidRDefault="00624272" w:rsidP="00D330E2">
            <w:pPr>
              <w:pStyle w:val="Heading3"/>
              <w:spacing w:after="0"/>
              <w:ind w:left="0" w:firstLine="0"/>
              <w:rPr>
                <w:i/>
                <w:iCs/>
                <w:color w:val="000000" w:themeColor="text1"/>
              </w:rPr>
            </w:pPr>
            <w:r w:rsidRPr="009701C6">
              <w:rPr>
                <w:i/>
                <w:iCs/>
                <w:color w:val="000000" w:themeColor="text1"/>
                <w:lang w:val="ru-RU"/>
              </w:rPr>
              <w:t xml:space="preserve">ИНФЕКЦИЈА. ПАТОГЕНОСТ. ВИРУЛЕНЦИЈА. ПАТОГЕНЕЗА. ПРЕВЕНЦИЈА БАКТЕРИЈСКИХ БОЛЕСТИ. </w:t>
            </w:r>
            <w:r w:rsidRPr="009701C6">
              <w:rPr>
                <w:i/>
                <w:iCs/>
                <w:color w:val="000000" w:themeColor="text1"/>
              </w:rPr>
              <w:t>АНТИБИОТИЦИ. СТЕРИЛИЗАЦИЈА И ДЕЗИНФЕКЦИЈА</w:t>
            </w:r>
          </w:p>
        </w:tc>
      </w:tr>
      <w:tr w:rsidR="00181CAC" w:rsidRPr="00181CAC" w14:paraId="146E7C9B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18872A4D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предавање</w:t>
            </w:r>
            <w:proofErr w:type="spellEnd"/>
            <w:r w:rsidRPr="00181CAC">
              <w:rPr>
                <w:color w:val="000000" w:themeColor="text1"/>
              </w:rPr>
              <w:t xml:space="preserve"> 1 </w:t>
            </w:r>
            <w:proofErr w:type="spellStart"/>
            <w:r w:rsidRPr="00181CAC">
              <w:rPr>
                <w:color w:val="000000" w:themeColor="text1"/>
              </w:rPr>
              <w:t>час</w:t>
            </w:r>
            <w:proofErr w:type="spellEnd"/>
          </w:p>
        </w:tc>
      </w:tr>
      <w:tr w:rsidR="00624272" w:rsidRPr="00181CAC" w14:paraId="6C07CD52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6DAEF55C" w14:textId="77777777" w:rsidR="00624272" w:rsidRPr="00181CAC" w:rsidRDefault="00624272" w:rsidP="00BE6DBB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 xml:space="preserve">Хемиотерапеутици и антибиотици; Механизам дејства антибиотика; Антибиограм; Резистенција бактерија </w:t>
            </w:r>
            <w:r w:rsidR="00BE6DBB" w:rsidRPr="00181CAC">
              <w:rPr>
                <w:color w:val="000000" w:themeColor="text1"/>
                <w:lang w:val="ru-RU"/>
              </w:rPr>
              <w:t>на антибиотике</w:t>
            </w:r>
            <w:r w:rsidRPr="00181CAC">
              <w:rPr>
                <w:color w:val="000000" w:themeColor="text1"/>
                <w:lang w:val="ru-RU"/>
              </w:rPr>
              <w:t>; Механизми настанка резистенције; Стерилизација и дезинфекција; Асепса и антисепс</w:t>
            </w:r>
            <w:r w:rsidRPr="00181CAC">
              <w:rPr>
                <w:color w:val="000000" w:themeColor="text1"/>
              </w:rPr>
              <w:t>a</w:t>
            </w:r>
            <w:r w:rsidRPr="00181CAC">
              <w:rPr>
                <w:color w:val="000000" w:themeColor="text1"/>
                <w:lang w:val="ru-RU"/>
              </w:rPr>
              <w:t>.</w:t>
            </w:r>
          </w:p>
        </w:tc>
      </w:tr>
    </w:tbl>
    <w:p w14:paraId="025CA938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37D48882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6F85C1C9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796835B3" w14:textId="16301595" w:rsidR="00B5606C" w:rsidRPr="00181CAC" w:rsidRDefault="00F578E9" w:rsidP="009701C6">
      <w:pPr>
        <w:spacing w:after="0" w:line="240" w:lineRule="auto"/>
        <w:ind w:left="0"/>
        <w:jc w:val="center"/>
        <w:rPr>
          <w:color w:val="000000" w:themeColor="text1"/>
        </w:rPr>
      </w:pPr>
      <w:r w:rsidRPr="00181CAC">
        <w:rPr>
          <w:color w:val="000000" w:themeColor="text1"/>
        </w:rPr>
        <w:t xml:space="preserve">НАСТАВНА ЈЕДИНИЦА </w:t>
      </w:r>
      <w:r w:rsidR="009701C6">
        <w:rPr>
          <w:color w:val="000000" w:themeColor="text1"/>
        </w:rPr>
        <w:t>7</w:t>
      </w:r>
      <w:r w:rsidRPr="00181CAC">
        <w:rPr>
          <w:color w:val="000000" w:themeColor="text1"/>
        </w:rPr>
        <w:t xml:space="preserve"> (</w:t>
      </w:r>
      <w:r w:rsidR="009701C6">
        <w:rPr>
          <w:color w:val="000000" w:themeColor="text1"/>
          <w:lang w:val="sr-Cyrl-RS"/>
        </w:rPr>
        <w:t>СЕДМ</w:t>
      </w:r>
      <w:r w:rsidRPr="00181CAC">
        <w:rPr>
          <w:color w:val="000000" w:themeColor="text1"/>
        </w:rPr>
        <w:t>А НЕДЕЉА)</w:t>
      </w:r>
    </w:p>
    <w:p w14:paraId="2DE113A2" w14:textId="77777777" w:rsidR="00624272" w:rsidRPr="00181CAC" w:rsidRDefault="00624272" w:rsidP="00624272">
      <w:pPr>
        <w:spacing w:after="0" w:line="240" w:lineRule="auto"/>
        <w:ind w:left="0"/>
        <w:rPr>
          <w:color w:val="000000" w:themeColor="text1"/>
        </w:rPr>
      </w:pPr>
    </w:p>
    <w:tbl>
      <w:tblPr>
        <w:tblStyle w:val="TableGrid0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181CAC" w:rsidRPr="00181CAC" w14:paraId="54518EF1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2EBAEE37" w14:textId="77777777" w:rsidR="00624272" w:rsidRPr="009701C6" w:rsidRDefault="00624272" w:rsidP="00D330E2">
            <w:pPr>
              <w:pStyle w:val="Heading3"/>
              <w:spacing w:after="0"/>
              <w:ind w:left="0" w:firstLine="0"/>
              <w:rPr>
                <w:i/>
                <w:iCs/>
                <w:color w:val="000000" w:themeColor="text1"/>
                <w:lang w:val="ru-RU"/>
              </w:rPr>
            </w:pPr>
            <w:r w:rsidRPr="009701C6">
              <w:rPr>
                <w:i/>
                <w:iCs/>
                <w:color w:val="000000" w:themeColor="text1"/>
              </w:rPr>
              <w:t>GRAM</w:t>
            </w:r>
            <w:r w:rsidRPr="009701C6">
              <w:rPr>
                <w:i/>
                <w:iCs/>
                <w:color w:val="000000" w:themeColor="text1"/>
                <w:lang w:val="ru-RU"/>
              </w:rPr>
              <w:t xml:space="preserve"> ПОЗИТИВНЕ И </w:t>
            </w:r>
            <w:r w:rsidRPr="009701C6">
              <w:rPr>
                <w:i/>
                <w:iCs/>
                <w:color w:val="000000" w:themeColor="text1"/>
              </w:rPr>
              <w:t>GRAM</w:t>
            </w:r>
            <w:r w:rsidRPr="009701C6">
              <w:rPr>
                <w:i/>
                <w:iCs/>
                <w:color w:val="000000" w:themeColor="text1"/>
                <w:lang w:val="ru-RU"/>
              </w:rPr>
              <w:t xml:space="preserve"> НЕГАТИВНЕ КОКЕ</w:t>
            </w:r>
          </w:p>
        </w:tc>
      </w:tr>
      <w:tr w:rsidR="00181CAC" w:rsidRPr="00181CAC" w14:paraId="1F5F251E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57E5A105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предавање</w:t>
            </w:r>
            <w:proofErr w:type="spellEnd"/>
            <w:r w:rsidRPr="00181CAC">
              <w:rPr>
                <w:color w:val="000000" w:themeColor="text1"/>
              </w:rPr>
              <w:t xml:space="preserve"> 2 </w:t>
            </w:r>
            <w:proofErr w:type="spellStart"/>
            <w:r w:rsidRPr="00181CAC">
              <w:rPr>
                <w:color w:val="000000" w:themeColor="text1"/>
              </w:rPr>
              <w:t>часа</w:t>
            </w:r>
            <w:proofErr w:type="spellEnd"/>
          </w:p>
        </w:tc>
      </w:tr>
      <w:tr w:rsidR="00624272" w:rsidRPr="00181CAC" w14:paraId="0107DA6F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201FC3BF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lang w:val="ru-RU"/>
              </w:rPr>
              <w:t>Основне</w:t>
            </w:r>
            <w:r w:rsidRPr="00181CAC">
              <w:rPr>
                <w:color w:val="000000" w:themeColor="text1"/>
              </w:rPr>
              <w:t xml:space="preserve"> </w:t>
            </w:r>
            <w:r w:rsidRPr="00181CAC">
              <w:rPr>
                <w:color w:val="000000" w:themeColor="text1"/>
                <w:lang w:val="ru-RU"/>
              </w:rPr>
              <w:t>карактеристике</w:t>
            </w:r>
            <w:r w:rsidRPr="00181CAC">
              <w:rPr>
                <w:color w:val="000000" w:themeColor="text1"/>
              </w:rPr>
              <w:t xml:space="preserve">, </w:t>
            </w:r>
            <w:r w:rsidRPr="00181CAC">
              <w:rPr>
                <w:color w:val="000000" w:themeColor="text1"/>
                <w:lang w:val="ru-RU"/>
              </w:rPr>
              <w:t>природно</w:t>
            </w:r>
            <w:r w:rsidRPr="00181CAC">
              <w:rPr>
                <w:color w:val="000000" w:themeColor="text1"/>
              </w:rPr>
              <w:t xml:space="preserve"> </w:t>
            </w:r>
            <w:r w:rsidRPr="00181CAC">
              <w:rPr>
                <w:color w:val="000000" w:themeColor="text1"/>
                <w:lang w:val="ru-RU"/>
              </w:rPr>
              <w:t>станиште</w:t>
            </w:r>
            <w:r w:rsidRPr="00181CAC">
              <w:rPr>
                <w:color w:val="000000" w:themeColor="text1"/>
              </w:rPr>
              <w:t xml:space="preserve">, </w:t>
            </w:r>
            <w:r w:rsidRPr="00181CAC">
              <w:rPr>
                <w:color w:val="000000" w:themeColor="text1"/>
                <w:lang w:val="ru-RU"/>
              </w:rPr>
              <w:t>начин</w:t>
            </w:r>
            <w:r w:rsidRPr="00181CAC">
              <w:rPr>
                <w:color w:val="000000" w:themeColor="text1"/>
              </w:rPr>
              <w:t xml:space="preserve"> </w:t>
            </w:r>
            <w:r w:rsidRPr="00181CAC">
              <w:rPr>
                <w:color w:val="000000" w:themeColor="text1"/>
                <w:lang w:val="ru-RU"/>
              </w:rPr>
              <w:t>преношења</w:t>
            </w:r>
            <w:r w:rsidRPr="00181CAC">
              <w:rPr>
                <w:color w:val="000000" w:themeColor="text1"/>
              </w:rPr>
              <w:t xml:space="preserve">, </w:t>
            </w:r>
            <w:r w:rsidRPr="00181CAC">
              <w:rPr>
                <w:color w:val="000000" w:themeColor="text1"/>
                <w:lang w:val="ru-RU"/>
              </w:rPr>
              <w:t>фактори</w:t>
            </w:r>
            <w:r w:rsidRPr="00181CAC">
              <w:rPr>
                <w:color w:val="000000" w:themeColor="text1"/>
              </w:rPr>
              <w:t xml:space="preserve"> </w:t>
            </w:r>
            <w:r w:rsidRPr="00181CAC">
              <w:rPr>
                <w:color w:val="000000" w:themeColor="text1"/>
                <w:lang w:val="ru-RU"/>
              </w:rPr>
              <w:t>вируленције</w:t>
            </w:r>
            <w:r w:rsidRPr="00181CAC">
              <w:rPr>
                <w:color w:val="000000" w:themeColor="text1"/>
              </w:rPr>
              <w:t xml:space="preserve"> </w:t>
            </w:r>
            <w:r w:rsidRPr="00181CAC">
              <w:rPr>
                <w:color w:val="000000" w:themeColor="text1"/>
                <w:lang w:val="ru-RU"/>
              </w:rPr>
              <w:t>и</w:t>
            </w:r>
            <w:r w:rsidRPr="00181CAC">
              <w:rPr>
                <w:color w:val="000000" w:themeColor="text1"/>
              </w:rPr>
              <w:t xml:space="preserve"> </w:t>
            </w:r>
            <w:r w:rsidRPr="00181CAC">
              <w:rPr>
                <w:color w:val="000000" w:themeColor="text1"/>
                <w:lang w:val="ru-RU"/>
              </w:rPr>
              <w:t>патогенеза</w:t>
            </w:r>
            <w:r w:rsidRPr="00181CAC">
              <w:rPr>
                <w:color w:val="000000" w:themeColor="text1"/>
              </w:rPr>
              <w:t xml:space="preserve"> </w:t>
            </w:r>
            <w:r w:rsidRPr="00181CAC">
              <w:rPr>
                <w:color w:val="000000" w:themeColor="text1"/>
                <w:lang w:val="ru-RU"/>
              </w:rPr>
              <w:t>обољења</w:t>
            </w:r>
            <w:r w:rsidRPr="00181CAC">
              <w:rPr>
                <w:color w:val="000000" w:themeColor="text1"/>
              </w:rPr>
              <w:t xml:space="preserve"> </w:t>
            </w:r>
            <w:r w:rsidRPr="00181CAC">
              <w:rPr>
                <w:color w:val="000000" w:themeColor="text1"/>
                <w:lang w:val="ru-RU"/>
              </w:rPr>
              <w:t>изазваних</w:t>
            </w:r>
            <w:r w:rsidRPr="00181CAC">
              <w:rPr>
                <w:color w:val="000000" w:themeColor="text1"/>
              </w:rPr>
              <w:t xml:space="preserve"> </w:t>
            </w:r>
            <w:r w:rsidRPr="00181CAC">
              <w:rPr>
                <w:i/>
                <w:color w:val="000000" w:themeColor="text1"/>
              </w:rPr>
              <w:t>Gram</w:t>
            </w:r>
            <w:r w:rsidRPr="00181CAC">
              <w:rPr>
                <w:color w:val="000000" w:themeColor="text1"/>
              </w:rPr>
              <w:t xml:space="preserve"> </w:t>
            </w:r>
            <w:r w:rsidRPr="00181CAC">
              <w:rPr>
                <w:color w:val="000000" w:themeColor="text1"/>
                <w:lang w:val="ru-RU"/>
              </w:rPr>
              <w:t>позитивним</w:t>
            </w:r>
            <w:r w:rsidRPr="00181CAC">
              <w:rPr>
                <w:color w:val="000000" w:themeColor="text1"/>
              </w:rPr>
              <w:t xml:space="preserve"> </w:t>
            </w:r>
            <w:r w:rsidRPr="00181CAC">
              <w:rPr>
                <w:color w:val="000000" w:themeColor="text1"/>
                <w:lang w:val="ru-RU"/>
              </w:rPr>
              <w:t>кокама</w:t>
            </w:r>
            <w:r w:rsidRPr="00181CAC">
              <w:rPr>
                <w:color w:val="000000" w:themeColor="text1"/>
              </w:rPr>
              <w:t>:</w:t>
            </w:r>
            <w:r w:rsidR="006116FA" w:rsidRPr="00181CAC">
              <w:rPr>
                <w:i/>
                <w:color w:val="000000" w:themeColor="text1"/>
              </w:rPr>
              <w:t xml:space="preserve"> </w:t>
            </w:r>
            <w:r w:rsidRPr="00181CAC">
              <w:rPr>
                <w:i/>
                <w:color w:val="000000" w:themeColor="text1"/>
              </w:rPr>
              <w:t>Staphylococcus</w:t>
            </w:r>
            <w:r w:rsidR="006116FA" w:rsidRPr="00181CAC">
              <w:rPr>
                <w:i/>
                <w:color w:val="000000" w:themeColor="text1"/>
              </w:rPr>
              <w:t xml:space="preserve">, </w:t>
            </w:r>
            <w:r w:rsidRPr="00181CAC">
              <w:rPr>
                <w:i/>
                <w:color w:val="000000" w:themeColor="text1"/>
              </w:rPr>
              <w:t>Streptococcus</w:t>
            </w:r>
          </w:p>
          <w:p w14:paraId="7DA533AD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lang w:val="ru-RU"/>
              </w:rPr>
              <w:t>Стрептококе</w:t>
            </w:r>
            <w:r w:rsidRPr="00181CAC">
              <w:rPr>
                <w:color w:val="000000" w:themeColor="text1"/>
              </w:rPr>
              <w:t xml:space="preserve"> </w:t>
            </w:r>
            <w:r w:rsidRPr="00181CAC">
              <w:rPr>
                <w:color w:val="000000" w:themeColor="text1"/>
                <w:lang w:val="ru-RU"/>
              </w:rPr>
              <w:t>усне</w:t>
            </w:r>
            <w:r w:rsidRPr="00181CAC">
              <w:rPr>
                <w:color w:val="000000" w:themeColor="text1"/>
              </w:rPr>
              <w:t xml:space="preserve"> </w:t>
            </w:r>
            <w:r w:rsidRPr="00181CAC">
              <w:rPr>
                <w:color w:val="000000" w:themeColor="text1"/>
                <w:lang w:val="ru-RU"/>
              </w:rPr>
              <w:t>дупље</w:t>
            </w:r>
          </w:p>
          <w:p w14:paraId="45BC6404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lang w:val="ru-RU"/>
              </w:rPr>
              <w:t>Клиничке</w:t>
            </w:r>
            <w:r w:rsidRPr="00181CAC">
              <w:rPr>
                <w:color w:val="000000" w:themeColor="text1"/>
              </w:rPr>
              <w:t xml:space="preserve"> </w:t>
            </w:r>
            <w:r w:rsidRPr="00181CAC">
              <w:rPr>
                <w:color w:val="000000" w:themeColor="text1"/>
                <w:lang w:val="ru-RU"/>
              </w:rPr>
              <w:t>манифестације</w:t>
            </w:r>
            <w:r w:rsidRPr="00181CAC">
              <w:rPr>
                <w:color w:val="000000" w:themeColor="text1"/>
              </w:rPr>
              <w:t xml:space="preserve"> </w:t>
            </w:r>
            <w:r w:rsidRPr="00181CAC">
              <w:rPr>
                <w:color w:val="000000" w:themeColor="text1"/>
                <w:lang w:val="ru-RU"/>
              </w:rPr>
              <w:t>инфекција</w:t>
            </w:r>
            <w:r w:rsidRPr="00181CAC">
              <w:rPr>
                <w:color w:val="000000" w:themeColor="text1"/>
              </w:rPr>
              <w:t xml:space="preserve"> </w:t>
            </w:r>
            <w:r w:rsidRPr="00181CAC">
              <w:rPr>
                <w:color w:val="000000" w:themeColor="text1"/>
                <w:lang w:val="ru-RU"/>
              </w:rPr>
              <w:t>изазваних</w:t>
            </w:r>
            <w:r w:rsidRPr="00181CAC">
              <w:rPr>
                <w:color w:val="000000" w:themeColor="text1"/>
              </w:rPr>
              <w:t xml:space="preserve"> </w:t>
            </w:r>
            <w:r w:rsidRPr="00181CAC">
              <w:rPr>
                <w:i/>
                <w:color w:val="000000" w:themeColor="text1"/>
              </w:rPr>
              <w:t>Gram</w:t>
            </w:r>
            <w:r w:rsidRPr="00181CAC">
              <w:rPr>
                <w:color w:val="000000" w:themeColor="text1"/>
              </w:rPr>
              <w:t xml:space="preserve"> </w:t>
            </w:r>
            <w:r w:rsidRPr="00181CAC">
              <w:rPr>
                <w:color w:val="000000" w:themeColor="text1"/>
                <w:lang w:val="ru-RU"/>
              </w:rPr>
              <w:t>позитивним</w:t>
            </w:r>
            <w:r w:rsidRPr="00181CAC">
              <w:rPr>
                <w:color w:val="000000" w:themeColor="text1"/>
              </w:rPr>
              <w:t xml:space="preserve"> </w:t>
            </w:r>
            <w:r w:rsidRPr="00181CAC">
              <w:rPr>
                <w:color w:val="000000" w:themeColor="text1"/>
                <w:lang w:val="ru-RU"/>
              </w:rPr>
              <w:t>кокама</w:t>
            </w:r>
            <w:r w:rsidRPr="00181CAC">
              <w:rPr>
                <w:color w:val="000000" w:themeColor="text1"/>
              </w:rPr>
              <w:t>:</w:t>
            </w:r>
            <w:r w:rsidR="006116FA" w:rsidRPr="00181CAC">
              <w:rPr>
                <w:color w:val="000000" w:themeColor="text1"/>
              </w:rPr>
              <w:t xml:space="preserve"> </w:t>
            </w:r>
            <w:r w:rsidRPr="00181CAC">
              <w:rPr>
                <w:i/>
                <w:color w:val="000000" w:themeColor="text1"/>
              </w:rPr>
              <w:t>S. aureus, S. epidermidis</w:t>
            </w:r>
            <w:r w:rsidR="00BE6DBB" w:rsidRPr="00181CAC">
              <w:rPr>
                <w:i/>
                <w:color w:val="000000" w:themeColor="text1"/>
              </w:rPr>
              <w:t>,</w:t>
            </w:r>
            <w:r w:rsidRPr="00181CAC">
              <w:rPr>
                <w:i/>
                <w:color w:val="000000" w:themeColor="text1"/>
              </w:rPr>
              <w:t xml:space="preserve"> S. saprophyticus</w:t>
            </w:r>
            <w:r w:rsidR="006116FA" w:rsidRPr="00181CAC">
              <w:rPr>
                <w:i/>
                <w:color w:val="000000" w:themeColor="text1"/>
              </w:rPr>
              <w:t>,</w:t>
            </w:r>
            <w:r w:rsidR="006116FA" w:rsidRPr="00181CAC">
              <w:rPr>
                <w:color w:val="000000" w:themeColor="text1"/>
              </w:rPr>
              <w:t xml:space="preserve"> </w:t>
            </w:r>
            <w:r w:rsidRPr="00181CAC">
              <w:rPr>
                <w:i/>
                <w:color w:val="000000" w:themeColor="text1"/>
              </w:rPr>
              <w:t>S. pyogenes, S. pneumoniae, S.</w:t>
            </w:r>
            <w:r w:rsidR="006116FA" w:rsidRPr="00181CAC">
              <w:rPr>
                <w:i/>
                <w:color w:val="000000" w:themeColor="text1"/>
              </w:rPr>
              <w:t xml:space="preserve"> </w:t>
            </w:r>
            <w:r w:rsidRPr="00181CAC">
              <w:rPr>
                <w:i/>
                <w:color w:val="000000" w:themeColor="text1"/>
              </w:rPr>
              <w:t>mutans</w:t>
            </w:r>
          </w:p>
          <w:p w14:paraId="6755C425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 xml:space="preserve">Основне карактеристике, природно станиште, начин преношења, фактори вируленције и патогенеза обољења изазваних </w:t>
            </w:r>
            <w:r w:rsidRPr="00181CAC">
              <w:rPr>
                <w:i/>
                <w:color w:val="000000" w:themeColor="text1"/>
              </w:rPr>
              <w:t>Gram</w:t>
            </w:r>
            <w:r w:rsidRPr="00181CAC">
              <w:rPr>
                <w:color w:val="000000" w:themeColor="text1"/>
                <w:lang w:val="ru-RU"/>
              </w:rPr>
              <w:t xml:space="preserve"> негативним кокама:</w:t>
            </w:r>
          </w:p>
          <w:p w14:paraId="60529F59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i/>
                <w:color w:val="000000" w:themeColor="text1"/>
              </w:rPr>
              <w:t>Neisseria</w:t>
            </w:r>
            <w:r w:rsidR="00CB7B45" w:rsidRPr="00181CAC">
              <w:rPr>
                <w:i/>
                <w:color w:val="000000" w:themeColor="text1"/>
                <w:lang w:val="ru-RU"/>
              </w:rPr>
              <w:t xml:space="preserve"> </w:t>
            </w:r>
            <w:proofErr w:type="spellStart"/>
            <w:r w:rsidR="00CB7B45" w:rsidRPr="00181CAC">
              <w:rPr>
                <w:i/>
                <w:color w:val="000000" w:themeColor="text1"/>
              </w:rPr>
              <w:t>sp</w:t>
            </w:r>
            <w:proofErr w:type="spellEnd"/>
            <w:r w:rsidR="00CB7B45" w:rsidRPr="00181CAC">
              <w:rPr>
                <w:i/>
                <w:color w:val="000000" w:themeColor="text1"/>
                <w:lang w:val="ru-RU"/>
              </w:rPr>
              <w:t>.</w:t>
            </w:r>
          </w:p>
          <w:p w14:paraId="5CB8065A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 xml:space="preserve">Клиничке манифестације инфекција изазваних </w:t>
            </w:r>
            <w:r w:rsidRPr="00181CAC">
              <w:rPr>
                <w:color w:val="000000" w:themeColor="text1"/>
              </w:rPr>
              <w:t>Gram</w:t>
            </w:r>
            <w:r w:rsidRPr="00181CAC">
              <w:rPr>
                <w:color w:val="000000" w:themeColor="text1"/>
                <w:lang w:val="ru-RU"/>
              </w:rPr>
              <w:t xml:space="preserve"> негативним кокама:</w:t>
            </w:r>
          </w:p>
          <w:p w14:paraId="1AD88F8D" w14:textId="77777777" w:rsidR="00624272" w:rsidRPr="00181CAC" w:rsidRDefault="00624272" w:rsidP="006116FA">
            <w:pPr>
              <w:spacing w:after="0" w:line="240" w:lineRule="auto"/>
              <w:ind w:left="0"/>
              <w:jc w:val="center"/>
              <w:rPr>
                <w:color w:val="000000" w:themeColor="text1"/>
              </w:rPr>
            </w:pPr>
            <w:r w:rsidRPr="00181CAC">
              <w:rPr>
                <w:i/>
                <w:color w:val="000000" w:themeColor="text1"/>
              </w:rPr>
              <w:t xml:space="preserve">N. </w:t>
            </w:r>
            <w:r w:rsidR="00CB7B45" w:rsidRPr="00181CAC">
              <w:rPr>
                <w:i/>
                <w:color w:val="000000" w:themeColor="text1"/>
              </w:rPr>
              <w:t>meningitid</w:t>
            </w:r>
            <w:r w:rsidR="006116FA" w:rsidRPr="00181CAC">
              <w:rPr>
                <w:i/>
                <w:color w:val="000000" w:themeColor="text1"/>
              </w:rPr>
              <w:t>i</w:t>
            </w:r>
            <w:r w:rsidR="00CB7B45" w:rsidRPr="00181CAC">
              <w:rPr>
                <w:i/>
                <w:color w:val="000000" w:themeColor="text1"/>
              </w:rPr>
              <w:t xml:space="preserve">s </w:t>
            </w:r>
            <w:r w:rsidRPr="00181CAC">
              <w:rPr>
                <w:i/>
                <w:color w:val="000000" w:themeColor="text1"/>
              </w:rPr>
              <w:t xml:space="preserve">N. </w:t>
            </w:r>
            <w:proofErr w:type="spellStart"/>
            <w:r w:rsidRPr="00181CAC">
              <w:rPr>
                <w:i/>
                <w:color w:val="000000" w:themeColor="text1"/>
              </w:rPr>
              <w:t>gonorhoeae</w:t>
            </w:r>
            <w:proofErr w:type="spellEnd"/>
          </w:p>
        </w:tc>
      </w:tr>
    </w:tbl>
    <w:p w14:paraId="25538F5F" w14:textId="77777777" w:rsidR="00624272" w:rsidRPr="00181CAC" w:rsidRDefault="00624272">
      <w:pPr>
        <w:rPr>
          <w:color w:val="000000" w:themeColor="text1"/>
        </w:rPr>
      </w:pPr>
    </w:p>
    <w:tbl>
      <w:tblPr>
        <w:tblStyle w:val="TableGrid0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181CAC" w:rsidRPr="00181CAC" w14:paraId="2467584B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11AFE816" w14:textId="77777777" w:rsidR="00624272" w:rsidRPr="009701C6" w:rsidRDefault="00624272" w:rsidP="00D330E2">
            <w:pPr>
              <w:pStyle w:val="Heading3"/>
              <w:spacing w:after="0"/>
              <w:ind w:left="0" w:firstLine="0"/>
              <w:rPr>
                <w:i/>
                <w:iCs/>
                <w:color w:val="000000" w:themeColor="text1"/>
                <w:lang w:val="ru-RU"/>
              </w:rPr>
            </w:pPr>
            <w:r w:rsidRPr="009701C6">
              <w:rPr>
                <w:i/>
                <w:iCs/>
                <w:color w:val="000000" w:themeColor="text1"/>
                <w:lang w:val="ru-RU"/>
              </w:rPr>
              <w:t xml:space="preserve">ХЕМОФИЛНИ И ДРУГИ ПРОБИРЉИВИ </w:t>
            </w:r>
            <w:r w:rsidRPr="009701C6">
              <w:rPr>
                <w:i/>
                <w:iCs/>
                <w:color w:val="000000" w:themeColor="text1"/>
              </w:rPr>
              <w:t>GRAM</w:t>
            </w:r>
            <w:r w:rsidRPr="009701C6">
              <w:rPr>
                <w:i/>
                <w:iCs/>
                <w:color w:val="000000" w:themeColor="text1"/>
                <w:lang w:val="ru-RU"/>
              </w:rPr>
              <w:t xml:space="preserve"> НЕГАТИВНИ БАЦИЛИ</w:t>
            </w:r>
          </w:p>
        </w:tc>
      </w:tr>
      <w:tr w:rsidR="00181CAC" w:rsidRPr="00181CAC" w14:paraId="09F71E8D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2BB2EB3C" w14:textId="77777777" w:rsidR="00624272" w:rsidRPr="00181CAC" w:rsidRDefault="00624272" w:rsidP="0062427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предавање</w:t>
            </w:r>
            <w:proofErr w:type="spellEnd"/>
            <w:r w:rsidRPr="00181CAC">
              <w:rPr>
                <w:color w:val="000000" w:themeColor="text1"/>
              </w:rPr>
              <w:t xml:space="preserve"> 1 </w:t>
            </w:r>
            <w:proofErr w:type="spellStart"/>
            <w:r w:rsidRPr="00181CAC">
              <w:rPr>
                <w:color w:val="000000" w:themeColor="text1"/>
              </w:rPr>
              <w:t>час</w:t>
            </w:r>
            <w:proofErr w:type="spellEnd"/>
          </w:p>
        </w:tc>
      </w:tr>
      <w:tr w:rsidR="00624272" w:rsidRPr="00181CAC" w14:paraId="2173CE02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685BB676" w14:textId="77777777" w:rsidR="00624272" w:rsidRPr="00181CAC" w:rsidRDefault="00624272" w:rsidP="00CB7B45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i/>
                <w:color w:val="000000" w:themeColor="text1"/>
              </w:rPr>
              <w:t>Bordetella pertussis</w:t>
            </w:r>
            <w:r w:rsidRPr="00181CAC">
              <w:rPr>
                <w:color w:val="000000" w:themeColor="text1"/>
              </w:rPr>
              <w:t xml:space="preserve"> и </w:t>
            </w:r>
            <w:proofErr w:type="spellStart"/>
            <w:r w:rsidRPr="00181CAC">
              <w:rPr>
                <w:i/>
                <w:color w:val="000000" w:themeColor="text1"/>
              </w:rPr>
              <w:t>parapertussis</w:t>
            </w:r>
            <w:proofErr w:type="spellEnd"/>
            <w:r w:rsidRPr="00181CAC">
              <w:rPr>
                <w:color w:val="000000" w:themeColor="text1"/>
              </w:rPr>
              <w:t xml:space="preserve">, </w:t>
            </w:r>
            <w:proofErr w:type="spellStart"/>
            <w:r w:rsidRPr="00181CAC">
              <w:rPr>
                <w:color w:val="000000" w:themeColor="text1"/>
              </w:rPr>
              <w:t>велики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кашаљ</w:t>
            </w:r>
            <w:proofErr w:type="spellEnd"/>
            <w:r w:rsidRPr="00181CAC">
              <w:rPr>
                <w:color w:val="000000" w:themeColor="text1"/>
              </w:rPr>
              <w:t xml:space="preserve"> Карактеристике, </w:t>
            </w:r>
            <w:proofErr w:type="spellStart"/>
            <w:r w:rsidRPr="00181CAC">
              <w:rPr>
                <w:color w:val="000000" w:themeColor="text1"/>
              </w:rPr>
              <w:t>природно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станиште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начин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преношења</w:t>
            </w:r>
            <w:proofErr w:type="spellEnd"/>
            <w:r w:rsidRPr="00181CAC">
              <w:rPr>
                <w:color w:val="000000" w:themeColor="text1"/>
              </w:rPr>
              <w:t xml:space="preserve">, </w:t>
            </w:r>
            <w:proofErr w:type="spellStart"/>
            <w:r w:rsidRPr="00181CAC">
              <w:rPr>
                <w:color w:val="000000" w:themeColor="text1"/>
              </w:rPr>
              <w:t>колонизација</w:t>
            </w:r>
            <w:proofErr w:type="spellEnd"/>
            <w:r w:rsidRPr="00181CAC">
              <w:rPr>
                <w:color w:val="000000" w:themeColor="text1"/>
              </w:rPr>
              <w:t xml:space="preserve">, </w:t>
            </w:r>
            <w:proofErr w:type="spellStart"/>
            <w:r w:rsidRPr="00181CAC">
              <w:rPr>
                <w:color w:val="000000" w:themeColor="text1"/>
              </w:rPr>
              <w:t>ширење</w:t>
            </w:r>
            <w:proofErr w:type="spellEnd"/>
            <w:r w:rsidRPr="00181CAC">
              <w:rPr>
                <w:color w:val="000000" w:themeColor="text1"/>
              </w:rPr>
              <w:t xml:space="preserve">, </w:t>
            </w:r>
            <w:proofErr w:type="spellStart"/>
            <w:r w:rsidRPr="00181CAC">
              <w:rPr>
                <w:color w:val="000000" w:themeColor="text1"/>
              </w:rPr>
              <w:t>фактори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вируленције</w:t>
            </w:r>
            <w:proofErr w:type="spellEnd"/>
            <w:r w:rsidRPr="00181CAC">
              <w:rPr>
                <w:color w:val="000000" w:themeColor="text1"/>
              </w:rPr>
              <w:t xml:space="preserve">, </w:t>
            </w:r>
            <w:proofErr w:type="spellStart"/>
            <w:r w:rsidRPr="00181CAC">
              <w:rPr>
                <w:color w:val="000000" w:themeColor="text1"/>
              </w:rPr>
              <w:t>механизам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изазивања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оштећења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ткива</w:t>
            </w:r>
            <w:proofErr w:type="spellEnd"/>
            <w:r w:rsidRPr="00181CAC">
              <w:rPr>
                <w:color w:val="000000" w:themeColor="text1"/>
              </w:rPr>
              <w:t xml:space="preserve">, </w:t>
            </w:r>
            <w:proofErr w:type="spellStart"/>
            <w:r w:rsidRPr="00181CAC">
              <w:rPr>
                <w:color w:val="000000" w:themeColor="text1"/>
              </w:rPr>
              <w:t>дијагностика</w:t>
            </w:r>
            <w:proofErr w:type="spellEnd"/>
            <w:r w:rsidRPr="00181CAC">
              <w:rPr>
                <w:color w:val="000000" w:themeColor="text1"/>
              </w:rPr>
              <w:t xml:space="preserve">, </w:t>
            </w:r>
            <w:proofErr w:type="spellStart"/>
            <w:r w:rsidRPr="00181CAC">
              <w:rPr>
                <w:color w:val="000000" w:themeColor="text1"/>
              </w:rPr>
              <w:t>лечење</w:t>
            </w:r>
            <w:proofErr w:type="spellEnd"/>
            <w:r w:rsidRPr="00181CAC">
              <w:rPr>
                <w:color w:val="000000" w:themeColor="text1"/>
              </w:rPr>
              <w:t xml:space="preserve"> и </w:t>
            </w:r>
            <w:proofErr w:type="spellStart"/>
            <w:r w:rsidRPr="00181CAC">
              <w:rPr>
                <w:color w:val="000000" w:themeColor="text1"/>
              </w:rPr>
              <w:t>превенција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болести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изазваних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r w:rsidRPr="00181CAC">
              <w:rPr>
                <w:i/>
                <w:color w:val="000000" w:themeColor="text1"/>
              </w:rPr>
              <w:t xml:space="preserve">Bordetellа- </w:t>
            </w:r>
            <w:proofErr w:type="spellStart"/>
            <w:r w:rsidRPr="00181CAC">
              <w:rPr>
                <w:i/>
                <w:color w:val="000000" w:themeColor="text1"/>
              </w:rPr>
              <w:t>ом</w:t>
            </w:r>
            <w:proofErr w:type="spellEnd"/>
            <w:r w:rsidRPr="00181CAC">
              <w:rPr>
                <w:i/>
                <w:color w:val="000000" w:themeColor="text1"/>
              </w:rPr>
              <w:t xml:space="preserve"> pertussis и В. </w:t>
            </w:r>
            <w:proofErr w:type="spellStart"/>
            <w:r w:rsidRPr="00181CAC">
              <w:rPr>
                <w:i/>
                <w:color w:val="000000" w:themeColor="text1"/>
              </w:rPr>
              <w:t>parapertussis</w:t>
            </w:r>
            <w:proofErr w:type="spellEnd"/>
            <w:r w:rsidRPr="00181CAC">
              <w:rPr>
                <w:color w:val="000000" w:themeColor="text1"/>
              </w:rPr>
              <w:t xml:space="preserve">.  </w:t>
            </w:r>
            <w:r w:rsidRPr="00181CAC">
              <w:rPr>
                <w:i/>
                <w:color w:val="000000" w:themeColor="text1"/>
              </w:rPr>
              <w:t>Legionell</w:t>
            </w:r>
            <w:r w:rsidRPr="00181CAC">
              <w:rPr>
                <w:color w:val="000000" w:themeColor="text1"/>
              </w:rPr>
              <w:t>a</w:t>
            </w:r>
            <w:r w:rsidR="00CB7B45" w:rsidRPr="00181CAC">
              <w:rPr>
                <w:color w:val="000000" w:themeColor="text1"/>
              </w:rPr>
              <w:t xml:space="preserve">: </w:t>
            </w:r>
            <w:proofErr w:type="spellStart"/>
            <w:r w:rsidRPr="00181CAC">
              <w:rPr>
                <w:color w:val="000000" w:themeColor="text1"/>
              </w:rPr>
              <w:t>Карактеристике</w:t>
            </w:r>
            <w:proofErr w:type="spellEnd"/>
            <w:r w:rsidRPr="00181CAC">
              <w:rPr>
                <w:color w:val="000000" w:themeColor="text1"/>
              </w:rPr>
              <w:t xml:space="preserve">, </w:t>
            </w:r>
            <w:proofErr w:type="spellStart"/>
            <w:r w:rsidRPr="00181CAC">
              <w:rPr>
                <w:color w:val="000000" w:themeColor="text1"/>
              </w:rPr>
              <w:t>природно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станиште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начин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преношења</w:t>
            </w:r>
            <w:proofErr w:type="spellEnd"/>
            <w:r w:rsidRPr="00181CAC">
              <w:rPr>
                <w:color w:val="000000" w:themeColor="text1"/>
              </w:rPr>
              <w:t xml:space="preserve">, </w:t>
            </w:r>
            <w:proofErr w:type="spellStart"/>
            <w:r w:rsidRPr="00181CAC">
              <w:rPr>
                <w:color w:val="000000" w:themeColor="text1"/>
              </w:rPr>
              <w:t>колонизација</w:t>
            </w:r>
            <w:proofErr w:type="spellEnd"/>
            <w:r w:rsidRPr="00181CAC">
              <w:rPr>
                <w:color w:val="000000" w:themeColor="text1"/>
              </w:rPr>
              <w:t xml:space="preserve">, </w:t>
            </w:r>
            <w:proofErr w:type="spellStart"/>
            <w:r w:rsidRPr="00181CAC">
              <w:rPr>
                <w:color w:val="000000" w:themeColor="text1"/>
              </w:rPr>
              <w:t>ширење</w:t>
            </w:r>
            <w:proofErr w:type="spellEnd"/>
            <w:r w:rsidRPr="00181CAC">
              <w:rPr>
                <w:color w:val="000000" w:themeColor="text1"/>
              </w:rPr>
              <w:t xml:space="preserve">, </w:t>
            </w:r>
            <w:proofErr w:type="spellStart"/>
            <w:r w:rsidRPr="00181CAC">
              <w:rPr>
                <w:color w:val="000000" w:themeColor="text1"/>
              </w:rPr>
              <w:t>фактори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вируленције</w:t>
            </w:r>
            <w:proofErr w:type="spellEnd"/>
            <w:r w:rsidRPr="00181CAC">
              <w:rPr>
                <w:color w:val="000000" w:themeColor="text1"/>
              </w:rPr>
              <w:t xml:space="preserve">, </w:t>
            </w:r>
            <w:proofErr w:type="spellStart"/>
            <w:r w:rsidRPr="00181CAC">
              <w:rPr>
                <w:color w:val="000000" w:themeColor="text1"/>
              </w:rPr>
              <w:t>механизам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изазивања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оштећења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ткива</w:t>
            </w:r>
            <w:proofErr w:type="spellEnd"/>
            <w:r w:rsidRPr="00181CAC">
              <w:rPr>
                <w:color w:val="000000" w:themeColor="text1"/>
              </w:rPr>
              <w:t xml:space="preserve">, </w:t>
            </w:r>
            <w:proofErr w:type="spellStart"/>
            <w:r w:rsidRPr="00181CAC">
              <w:rPr>
                <w:color w:val="000000" w:themeColor="text1"/>
              </w:rPr>
              <w:t>дијагностика</w:t>
            </w:r>
            <w:proofErr w:type="spellEnd"/>
            <w:r w:rsidRPr="00181CAC">
              <w:rPr>
                <w:color w:val="000000" w:themeColor="text1"/>
              </w:rPr>
              <w:t xml:space="preserve">, </w:t>
            </w:r>
            <w:proofErr w:type="spellStart"/>
            <w:r w:rsidRPr="00181CAC">
              <w:rPr>
                <w:color w:val="000000" w:themeColor="text1"/>
              </w:rPr>
              <w:t>лечење</w:t>
            </w:r>
            <w:proofErr w:type="spellEnd"/>
            <w:r w:rsidRPr="00181CAC">
              <w:rPr>
                <w:color w:val="000000" w:themeColor="text1"/>
              </w:rPr>
              <w:t xml:space="preserve"> и </w:t>
            </w:r>
            <w:proofErr w:type="spellStart"/>
            <w:r w:rsidRPr="00181CAC">
              <w:rPr>
                <w:color w:val="000000" w:themeColor="text1"/>
              </w:rPr>
              <w:t>превенција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болести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изазваних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бактеријом</w:t>
            </w:r>
            <w:proofErr w:type="spellEnd"/>
            <w:r w:rsidRPr="00181CAC">
              <w:rPr>
                <w:i/>
                <w:color w:val="000000" w:themeColor="text1"/>
              </w:rPr>
              <w:t xml:space="preserve"> Legionella pneumophila</w:t>
            </w:r>
            <w:r w:rsidRPr="00181CAC">
              <w:rPr>
                <w:color w:val="000000" w:themeColor="text1"/>
              </w:rPr>
              <w:t>.</w:t>
            </w:r>
            <w:r w:rsidR="00CB7B45"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i/>
                <w:color w:val="000000" w:themeColor="text1"/>
              </w:rPr>
              <w:t>Haemophylus</w:t>
            </w:r>
            <w:proofErr w:type="spellEnd"/>
            <w:r w:rsidRPr="00181CAC">
              <w:rPr>
                <w:i/>
                <w:color w:val="000000" w:themeColor="text1"/>
              </w:rPr>
              <w:t xml:space="preserve"> influenzae</w:t>
            </w:r>
            <w:r w:rsidRPr="00181CAC">
              <w:rPr>
                <w:color w:val="000000" w:themeColor="text1"/>
              </w:rPr>
              <w:t xml:space="preserve">: </w:t>
            </w:r>
            <w:proofErr w:type="spellStart"/>
            <w:r w:rsidRPr="00181CAC">
              <w:rPr>
                <w:color w:val="000000" w:themeColor="text1"/>
              </w:rPr>
              <w:t>Карактеристике</w:t>
            </w:r>
            <w:proofErr w:type="spellEnd"/>
            <w:r w:rsidRPr="00181CAC">
              <w:rPr>
                <w:color w:val="000000" w:themeColor="text1"/>
              </w:rPr>
              <w:t xml:space="preserve">, </w:t>
            </w:r>
            <w:proofErr w:type="spellStart"/>
            <w:r w:rsidRPr="00181CAC">
              <w:rPr>
                <w:color w:val="000000" w:themeColor="text1"/>
              </w:rPr>
              <w:t>природно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станиште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начин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преношења</w:t>
            </w:r>
            <w:proofErr w:type="spellEnd"/>
            <w:r w:rsidRPr="00181CAC">
              <w:rPr>
                <w:color w:val="000000" w:themeColor="text1"/>
              </w:rPr>
              <w:t xml:space="preserve">, </w:t>
            </w:r>
            <w:proofErr w:type="spellStart"/>
            <w:r w:rsidRPr="00181CAC">
              <w:rPr>
                <w:color w:val="000000" w:themeColor="text1"/>
              </w:rPr>
              <w:t>колонизација</w:t>
            </w:r>
            <w:proofErr w:type="spellEnd"/>
            <w:r w:rsidRPr="00181CAC">
              <w:rPr>
                <w:color w:val="000000" w:themeColor="text1"/>
              </w:rPr>
              <w:t xml:space="preserve">, </w:t>
            </w:r>
            <w:proofErr w:type="spellStart"/>
            <w:r w:rsidRPr="00181CAC">
              <w:rPr>
                <w:color w:val="000000" w:themeColor="text1"/>
              </w:rPr>
              <w:t>ширење</w:t>
            </w:r>
            <w:proofErr w:type="spellEnd"/>
            <w:r w:rsidRPr="00181CAC">
              <w:rPr>
                <w:color w:val="000000" w:themeColor="text1"/>
              </w:rPr>
              <w:t xml:space="preserve">, </w:t>
            </w:r>
            <w:proofErr w:type="spellStart"/>
            <w:r w:rsidRPr="00181CAC">
              <w:rPr>
                <w:color w:val="000000" w:themeColor="text1"/>
              </w:rPr>
              <w:t>фактори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вируленције</w:t>
            </w:r>
            <w:proofErr w:type="spellEnd"/>
            <w:r w:rsidRPr="00181CAC">
              <w:rPr>
                <w:color w:val="000000" w:themeColor="text1"/>
              </w:rPr>
              <w:t xml:space="preserve">, </w:t>
            </w:r>
            <w:proofErr w:type="spellStart"/>
            <w:r w:rsidRPr="00181CAC">
              <w:rPr>
                <w:color w:val="000000" w:themeColor="text1"/>
              </w:rPr>
              <w:t>механизам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изазивања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оштећења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ткива</w:t>
            </w:r>
            <w:proofErr w:type="spellEnd"/>
            <w:r w:rsidRPr="00181CAC">
              <w:rPr>
                <w:color w:val="000000" w:themeColor="text1"/>
              </w:rPr>
              <w:t xml:space="preserve">, </w:t>
            </w:r>
            <w:proofErr w:type="spellStart"/>
            <w:r w:rsidRPr="00181CAC">
              <w:rPr>
                <w:color w:val="000000" w:themeColor="text1"/>
              </w:rPr>
              <w:t>дијагностика</w:t>
            </w:r>
            <w:proofErr w:type="spellEnd"/>
            <w:r w:rsidRPr="00181CAC">
              <w:rPr>
                <w:color w:val="000000" w:themeColor="text1"/>
              </w:rPr>
              <w:t xml:space="preserve">, </w:t>
            </w:r>
            <w:proofErr w:type="spellStart"/>
            <w:r w:rsidRPr="00181CAC">
              <w:rPr>
                <w:color w:val="000000" w:themeColor="text1"/>
              </w:rPr>
              <w:t>лечење</w:t>
            </w:r>
            <w:proofErr w:type="spellEnd"/>
            <w:r w:rsidRPr="00181CAC">
              <w:rPr>
                <w:color w:val="000000" w:themeColor="text1"/>
              </w:rPr>
              <w:t xml:space="preserve"> и </w:t>
            </w:r>
            <w:proofErr w:type="spellStart"/>
            <w:r w:rsidRPr="00181CAC">
              <w:rPr>
                <w:color w:val="000000" w:themeColor="text1"/>
              </w:rPr>
              <w:t>превенција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болести</w:t>
            </w:r>
            <w:proofErr w:type="spellEnd"/>
            <w:r w:rsidRPr="00181CAC">
              <w:rPr>
                <w:color w:val="000000" w:themeColor="text1"/>
              </w:rPr>
              <w:t>.</w:t>
            </w:r>
          </w:p>
        </w:tc>
      </w:tr>
    </w:tbl>
    <w:p w14:paraId="72B2EB8E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550395B4" w14:textId="77777777" w:rsidR="00BE6DBB" w:rsidRPr="00181CAC" w:rsidRDefault="00BE6DBB" w:rsidP="00624272">
      <w:pPr>
        <w:spacing w:after="0" w:line="240" w:lineRule="auto"/>
        <w:ind w:left="0"/>
        <w:rPr>
          <w:color w:val="000000" w:themeColor="text1"/>
        </w:rPr>
      </w:pPr>
    </w:p>
    <w:p w14:paraId="0593029F" w14:textId="77777777" w:rsidR="00BE6DBB" w:rsidRDefault="00BE6DBB" w:rsidP="00624272">
      <w:pPr>
        <w:spacing w:after="0" w:line="240" w:lineRule="auto"/>
        <w:ind w:left="0"/>
        <w:rPr>
          <w:color w:val="000000" w:themeColor="text1"/>
        </w:rPr>
      </w:pPr>
    </w:p>
    <w:p w14:paraId="5FB89BDD" w14:textId="77777777" w:rsidR="009701C6" w:rsidRDefault="009701C6" w:rsidP="00624272">
      <w:pPr>
        <w:spacing w:after="0" w:line="240" w:lineRule="auto"/>
        <w:ind w:left="0"/>
        <w:rPr>
          <w:color w:val="000000" w:themeColor="text1"/>
        </w:rPr>
      </w:pPr>
    </w:p>
    <w:p w14:paraId="68D51BAD" w14:textId="77777777" w:rsidR="009701C6" w:rsidRPr="00181CAC" w:rsidRDefault="009701C6" w:rsidP="00624272">
      <w:pPr>
        <w:spacing w:after="0" w:line="240" w:lineRule="auto"/>
        <w:ind w:left="0"/>
        <w:rPr>
          <w:color w:val="000000" w:themeColor="text1"/>
        </w:rPr>
      </w:pPr>
    </w:p>
    <w:p w14:paraId="73D83446" w14:textId="3DBE9C83" w:rsidR="00B5606C" w:rsidRPr="00181CAC" w:rsidRDefault="00F578E9" w:rsidP="009701C6">
      <w:pPr>
        <w:spacing w:after="0" w:line="240" w:lineRule="auto"/>
        <w:ind w:left="0"/>
        <w:jc w:val="center"/>
        <w:rPr>
          <w:color w:val="000000" w:themeColor="text1"/>
        </w:rPr>
      </w:pPr>
      <w:r w:rsidRPr="00181CAC">
        <w:rPr>
          <w:color w:val="000000" w:themeColor="text1"/>
        </w:rPr>
        <w:lastRenderedPageBreak/>
        <w:t xml:space="preserve">НАСТАВНА ЈЕДИНИЦА </w:t>
      </w:r>
      <w:r w:rsidR="009701C6">
        <w:rPr>
          <w:color w:val="000000" w:themeColor="text1"/>
          <w:lang w:val="sr-Cyrl-RS"/>
        </w:rPr>
        <w:t>8</w:t>
      </w:r>
      <w:r w:rsidRPr="00181CAC">
        <w:rPr>
          <w:color w:val="000000" w:themeColor="text1"/>
        </w:rPr>
        <w:t xml:space="preserve"> (</w:t>
      </w:r>
      <w:r w:rsidR="009701C6">
        <w:rPr>
          <w:color w:val="000000" w:themeColor="text1"/>
          <w:lang w:val="sr-Cyrl-RS"/>
        </w:rPr>
        <w:t>ОС</w:t>
      </w:r>
      <w:r w:rsidRPr="00181CAC">
        <w:rPr>
          <w:color w:val="000000" w:themeColor="text1"/>
        </w:rPr>
        <w:t>МА НЕДЕЉА)</w:t>
      </w:r>
    </w:p>
    <w:p w14:paraId="485A4935" w14:textId="77777777" w:rsidR="00624272" w:rsidRPr="00181CAC" w:rsidRDefault="00624272" w:rsidP="00624272">
      <w:pPr>
        <w:spacing w:after="0" w:line="240" w:lineRule="auto"/>
        <w:ind w:left="0"/>
        <w:rPr>
          <w:color w:val="000000" w:themeColor="text1"/>
        </w:rPr>
      </w:pPr>
    </w:p>
    <w:tbl>
      <w:tblPr>
        <w:tblStyle w:val="TableGrid0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181CAC" w:rsidRPr="00181CAC" w14:paraId="7315D695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4AB73FC2" w14:textId="77777777" w:rsidR="00624272" w:rsidRPr="009701C6" w:rsidRDefault="00624272" w:rsidP="00D330E2">
            <w:pPr>
              <w:pStyle w:val="Heading3"/>
              <w:spacing w:after="0"/>
              <w:ind w:left="0" w:firstLine="0"/>
              <w:rPr>
                <w:i/>
                <w:iCs/>
                <w:color w:val="000000" w:themeColor="text1"/>
              </w:rPr>
            </w:pPr>
            <w:r w:rsidRPr="009701C6">
              <w:rPr>
                <w:i/>
                <w:iCs/>
                <w:color w:val="000000" w:themeColor="text1"/>
                <w:sz w:val="24"/>
              </w:rPr>
              <w:t>ЕНТЕРОБАКТЕРИЈЕ. ВИБРИОНИ, КАМПИЛОБАКТЕРИЈЕ. ХЕЛИКОБАКТЕРИЈЕ</w:t>
            </w:r>
          </w:p>
        </w:tc>
      </w:tr>
      <w:tr w:rsidR="00181CAC" w:rsidRPr="00181CAC" w14:paraId="57203FF1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27D5FB8E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предавање</w:t>
            </w:r>
            <w:proofErr w:type="spellEnd"/>
            <w:r w:rsidRPr="00181CAC">
              <w:rPr>
                <w:color w:val="000000" w:themeColor="text1"/>
              </w:rPr>
              <w:t xml:space="preserve"> 2 </w:t>
            </w:r>
            <w:proofErr w:type="spellStart"/>
            <w:r w:rsidRPr="00181CAC">
              <w:rPr>
                <w:color w:val="000000" w:themeColor="text1"/>
              </w:rPr>
              <w:t>часа</w:t>
            </w:r>
            <w:proofErr w:type="spellEnd"/>
          </w:p>
        </w:tc>
      </w:tr>
      <w:tr w:rsidR="00624272" w:rsidRPr="00181CAC" w14:paraId="2331994F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0B41D3BA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Ентеробактерије</w:t>
            </w:r>
            <w:proofErr w:type="spellEnd"/>
            <w:r w:rsidRPr="00181CAC">
              <w:rPr>
                <w:color w:val="000000" w:themeColor="text1"/>
              </w:rPr>
              <w:t xml:space="preserve">. </w:t>
            </w:r>
            <w:proofErr w:type="spellStart"/>
            <w:r w:rsidRPr="00181CAC">
              <w:rPr>
                <w:color w:val="000000" w:themeColor="text1"/>
              </w:rPr>
              <w:t>Заједничке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особине</w:t>
            </w:r>
            <w:proofErr w:type="spellEnd"/>
          </w:p>
          <w:p w14:paraId="77642B82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Условно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патогене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eнтеробактерије</w:t>
            </w:r>
            <w:proofErr w:type="spellEnd"/>
            <w:r w:rsidRPr="00181CAC">
              <w:rPr>
                <w:color w:val="000000" w:themeColor="text1"/>
              </w:rPr>
              <w:t xml:space="preserve">:  </w:t>
            </w:r>
            <w:r w:rsidRPr="00181CAC">
              <w:rPr>
                <w:i/>
                <w:color w:val="000000" w:themeColor="text1"/>
              </w:rPr>
              <w:t>Escherichia, Klebsiella</w:t>
            </w:r>
          </w:p>
          <w:p w14:paraId="58E6091F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Клиничке манифестације опортунистичких инфекција изазваних условно патогеним ентеробактеријама.</w:t>
            </w:r>
          </w:p>
          <w:p w14:paraId="0BF8BD83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 xml:space="preserve">Вибриони: </w:t>
            </w:r>
            <w:r w:rsidRPr="00181CAC">
              <w:rPr>
                <w:i/>
                <w:color w:val="000000" w:themeColor="text1"/>
              </w:rPr>
              <w:t>Vibrio</w:t>
            </w:r>
            <w:r w:rsidRPr="00181CAC">
              <w:rPr>
                <w:i/>
                <w:color w:val="000000" w:themeColor="text1"/>
                <w:lang w:val="ru-RU"/>
              </w:rPr>
              <w:t xml:space="preserve"> </w:t>
            </w:r>
            <w:r w:rsidRPr="00181CAC">
              <w:rPr>
                <w:i/>
                <w:color w:val="000000" w:themeColor="text1"/>
              </w:rPr>
              <w:t>cholerae</w:t>
            </w:r>
          </w:p>
          <w:p w14:paraId="608AF67F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Фактори вируленције и патогенеза инвазивних гастроинтестиналних инфекција изазваних врстама:</w:t>
            </w:r>
          </w:p>
          <w:p w14:paraId="4E1F50E9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i/>
                <w:color w:val="000000" w:themeColor="text1"/>
              </w:rPr>
              <w:t>Shigella</w:t>
            </w:r>
            <w:r w:rsidRPr="00181CAC">
              <w:rPr>
                <w:i/>
                <w:color w:val="000000" w:themeColor="text1"/>
                <w:lang w:val="ru-RU"/>
              </w:rPr>
              <w:t xml:space="preserve">, </w:t>
            </w:r>
            <w:r w:rsidRPr="00181CAC">
              <w:rPr>
                <w:i/>
                <w:color w:val="000000" w:themeColor="text1"/>
              </w:rPr>
              <w:t>Salmonella</w:t>
            </w:r>
          </w:p>
          <w:p w14:paraId="226FCE44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Клиничке манифестације инвазивних гастроинтестиналних инфекција</w:t>
            </w:r>
            <w:r w:rsidR="00BE6DBB" w:rsidRPr="00181CAC">
              <w:rPr>
                <w:color w:val="000000" w:themeColor="text1"/>
                <w:lang w:val="ru-RU"/>
              </w:rPr>
              <w:t>.</w:t>
            </w:r>
            <w:r w:rsidRPr="00181CAC">
              <w:rPr>
                <w:color w:val="000000" w:themeColor="text1"/>
                <w:lang w:val="ru-RU"/>
              </w:rPr>
              <w:t xml:space="preserve"> Улкусна болест: </w:t>
            </w:r>
            <w:r w:rsidRPr="00181CAC">
              <w:rPr>
                <w:i/>
                <w:color w:val="000000" w:themeColor="text1"/>
              </w:rPr>
              <w:t>Helicobacter</w:t>
            </w:r>
            <w:r w:rsidRPr="00181CAC">
              <w:rPr>
                <w:i/>
                <w:color w:val="000000" w:themeColor="text1"/>
                <w:lang w:val="ru-RU"/>
              </w:rPr>
              <w:t xml:space="preserve"> </w:t>
            </w:r>
            <w:r w:rsidRPr="00181CAC">
              <w:rPr>
                <w:i/>
                <w:color w:val="000000" w:themeColor="text1"/>
              </w:rPr>
              <w:t>pylori</w:t>
            </w:r>
            <w:r w:rsidRPr="00181CAC">
              <w:rPr>
                <w:i/>
                <w:color w:val="000000" w:themeColor="text1"/>
                <w:lang w:val="ru-RU"/>
              </w:rPr>
              <w:t>.</w:t>
            </w:r>
          </w:p>
          <w:p w14:paraId="3648D574" w14:textId="77777777" w:rsidR="00624272" w:rsidRPr="00181CAC" w:rsidRDefault="00624272" w:rsidP="00D330E2">
            <w:pPr>
              <w:spacing w:after="0" w:line="240" w:lineRule="auto"/>
              <w:ind w:left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lang w:val="ru-RU"/>
              </w:rPr>
              <w:t xml:space="preserve">Неферментативни, оксидаза позитивни, </w:t>
            </w:r>
            <w:r w:rsidRPr="00181CAC">
              <w:rPr>
                <w:i/>
                <w:color w:val="000000" w:themeColor="text1"/>
              </w:rPr>
              <w:t>Gram</w:t>
            </w:r>
            <w:r w:rsidRPr="00181CAC">
              <w:rPr>
                <w:color w:val="000000" w:themeColor="text1"/>
                <w:lang w:val="ru-RU"/>
              </w:rPr>
              <w:t xml:space="preserve"> негативни бацили: </w:t>
            </w:r>
            <w:r w:rsidRPr="00181CAC">
              <w:rPr>
                <w:i/>
                <w:color w:val="000000" w:themeColor="text1"/>
              </w:rPr>
              <w:t>Pseudomonas</w:t>
            </w:r>
            <w:r w:rsidRPr="00181CAC">
              <w:rPr>
                <w:i/>
                <w:color w:val="000000" w:themeColor="text1"/>
                <w:lang w:val="ru-RU"/>
              </w:rPr>
              <w:t xml:space="preserve"> </w:t>
            </w:r>
            <w:r w:rsidRPr="00181CAC">
              <w:rPr>
                <w:i/>
                <w:color w:val="000000" w:themeColor="text1"/>
              </w:rPr>
              <w:t>aeruginosa</w:t>
            </w:r>
            <w:r w:rsidRPr="00181CAC">
              <w:rPr>
                <w:color w:val="000000" w:themeColor="text1"/>
                <w:lang w:val="ru-RU"/>
              </w:rPr>
              <w:t xml:space="preserve">. </w:t>
            </w:r>
            <w:r w:rsidRPr="00181CAC">
              <w:rPr>
                <w:i/>
                <w:color w:val="000000" w:themeColor="text1"/>
              </w:rPr>
              <w:t>Gram</w:t>
            </w:r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негативни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бацили</w:t>
            </w:r>
            <w:proofErr w:type="spellEnd"/>
            <w:r w:rsidRPr="00181CAC">
              <w:rPr>
                <w:color w:val="000000" w:themeColor="text1"/>
              </w:rPr>
              <w:t xml:space="preserve">: </w:t>
            </w:r>
            <w:proofErr w:type="spellStart"/>
            <w:r w:rsidRPr="00181CAC">
              <w:rPr>
                <w:i/>
                <w:color w:val="000000" w:themeColor="text1"/>
              </w:rPr>
              <w:t>Campilobacter</w:t>
            </w:r>
            <w:proofErr w:type="spellEnd"/>
            <w:r w:rsidRPr="00181CAC">
              <w:rPr>
                <w:i/>
                <w:color w:val="000000" w:themeColor="text1"/>
              </w:rPr>
              <w:t>.</w:t>
            </w:r>
          </w:p>
        </w:tc>
      </w:tr>
    </w:tbl>
    <w:p w14:paraId="40D34131" w14:textId="77777777" w:rsidR="00624272" w:rsidRPr="00181CAC" w:rsidRDefault="00624272">
      <w:pPr>
        <w:rPr>
          <w:color w:val="000000" w:themeColor="text1"/>
        </w:rPr>
      </w:pPr>
    </w:p>
    <w:tbl>
      <w:tblPr>
        <w:tblStyle w:val="TableGrid0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181CAC" w:rsidRPr="00181CAC" w14:paraId="4E0F0A91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0378D84F" w14:textId="77777777" w:rsidR="00624272" w:rsidRPr="00181CAC" w:rsidRDefault="00624272" w:rsidP="00D330E2">
            <w:pPr>
              <w:pStyle w:val="Heading4"/>
              <w:spacing w:after="0"/>
              <w:ind w:left="0" w:firstLine="0"/>
              <w:rPr>
                <w:color w:val="000000" w:themeColor="text1"/>
              </w:rPr>
            </w:pPr>
            <w:r w:rsidRPr="00181CAC">
              <w:rPr>
                <w:color w:val="000000" w:themeColor="text1"/>
              </w:rPr>
              <w:t>НЕСПОРОГЕНЕ АЕРОБНЕ БАКТЕРИЈЕ</w:t>
            </w:r>
          </w:p>
        </w:tc>
      </w:tr>
      <w:tr w:rsidR="00181CAC" w:rsidRPr="00181CAC" w14:paraId="7399CEF5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32153B89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предавање</w:t>
            </w:r>
            <w:proofErr w:type="spellEnd"/>
            <w:r w:rsidRPr="00181CAC">
              <w:rPr>
                <w:color w:val="000000" w:themeColor="text1"/>
              </w:rPr>
              <w:t xml:space="preserve"> 1 </w:t>
            </w:r>
            <w:proofErr w:type="spellStart"/>
            <w:r w:rsidRPr="00181CAC">
              <w:rPr>
                <w:color w:val="000000" w:themeColor="text1"/>
              </w:rPr>
              <w:t>час</w:t>
            </w:r>
            <w:proofErr w:type="spellEnd"/>
          </w:p>
        </w:tc>
      </w:tr>
      <w:tr w:rsidR="00624272" w:rsidRPr="00181CAC" w14:paraId="5386BFCF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6EA58530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Аеробни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r w:rsidRPr="00181CAC">
              <w:rPr>
                <w:i/>
                <w:color w:val="000000" w:themeColor="text1"/>
              </w:rPr>
              <w:t>Gram</w:t>
            </w:r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позитивни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бацили</w:t>
            </w:r>
            <w:proofErr w:type="spellEnd"/>
            <w:r w:rsidRPr="00181CAC">
              <w:rPr>
                <w:color w:val="000000" w:themeColor="text1"/>
              </w:rPr>
              <w:t xml:space="preserve">: </w:t>
            </w:r>
            <w:r w:rsidRPr="00181CAC">
              <w:rPr>
                <w:i/>
                <w:color w:val="000000" w:themeColor="text1"/>
              </w:rPr>
              <w:t xml:space="preserve">Corynebacterium </w:t>
            </w:r>
            <w:proofErr w:type="spellStart"/>
            <w:r w:rsidRPr="00181CAC">
              <w:rPr>
                <w:color w:val="000000" w:themeColor="text1"/>
              </w:rPr>
              <w:t>Патогенеза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дифтерије</w:t>
            </w:r>
            <w:proofErr w:type="spellEnd"/>
            <w:r w:rsidRPr="00181CAC">
              <w:rPr>
                <w:color w:val="000000" w:themeColor="text1"/>
              </w:rPr>
              <w:t xml:space="preserve">: </w:t>
            </w:r>
            <w:r w:rsidRPr="00181CAC">
              <w:rPr>
                <w:i/>
                <w:color w:val="000000" w:themeColor="text1"/>
              </w:rPr>
              <w:t>Corynebacterium diphtheria</w:t>
            </w:r>
          </w:p>
          <w:p w14:paraId="5EF369C3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Анаеробне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r w:rsidRPr="00181CAC">
              <w:rPr>
                <w:i/>
                <w:color w:val="000000" w:themeColor="text1"/>
              </w:rPr>
              <w:t>Gram</w:t>
            </w:r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позитивне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коке</w:t>
            </w:r>
            <w:proofErr w:type="spellEnd"/>
            <w:r w:rsidRPr="00181CAC">
              <w:rPr>
                <w:color w:val="000000" w:themeColor="text1"/>
              </w:rPr>
              <w:t xml:space="preserve"> и </w:t>
            </w:r>
            <w:proofErr w:type="spellStart"/>
            <w:r w:rsidRPr="00181CAC">
              <w:rPr>
                <w:color w:val="000000" w:themeColor="text1"/>
              </w:rPr>
              <w:t>бацили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значајни</w:t>
            </w:r>
            <w:proofErr w:type="spellEnd"/>
            <w:r w:rsidRPr="00181CAC">
              <w:rPr>
                <w:color w:val="000000" w:themeColor="text1"/>
              </w:rPr>
              <w:t xml:space="preserve"> у </w:t>
            </w:r>
            <w:proofErr w:type="spellStart"/>
            <w:r w:rsidRPr="00181CAC">
              <w:rPr>
                <w:color w:val="000000" w:themeColor="text1"/>
              </w:rPr>
              <w:t>стоматологији</w:t>
            </w:r>
            <w:proofErr w:type="spellEnd"/>
            <w:r w:rsidRPr="00181CAC">
              <w:rPr>
                <w:color w:val="000000" w:themeColor="text1"/>
              </w:rPr>
              <w:t xml:space="preserve">:  </w:t>
            </w:r>
            <w:proofErr w:type="spellStart"/>
            <w:r w:rsidRPr="00181CAC">
              <w:rPr>
                <w:i/>
                <w:color w:val="000000" w:themeColor="text1"/>
              </w:rPr>
              <w:t>Peptostreptococcus</w:t>
            </w:r>
            <w:proofErr w:type="spellEnd"/>
            <w:r w:rsidRPr="00181CAC">
              <w:rPr>
                <w:i/>
                <w:color w:val="000000" w:themeColor="text1"/>
              </w:rPr>
              <w:t>; Actinomyces</w:t>
            </w:r>
            <w:r w:rsidRPr="00181CAC">
              <w:rPr>
                <w:color w:val="000000" w:themeColor="text1"/>
              </w:rPr>
              <w:t>.</w:t>
            </w:r>
          </w:p>
          <w:p w14:paraId="3B2D4A43" w14:textId="77777777" w:rsidR="00624272" w:rsidRPr="00181CAC" w:rsidRDefault="00624272" w:rsidP="00D330E2">
            <w:pPr>
              <w:spacing w:after="0" w:line="240" w:lineRule="auto"/>
              <w:ind w:left="0"/>
              <w:jc w:val="center"/>
              <w:rPr>
                <w:color w:val="000000" w:themeColor="text1"/>
              </w:rPr>
            </w:pPr>
          </w:p>
        </w:tc>
      </w:tr>
    </w:tbl>
    <w:p w14:paraId="73794F5F" w14:textId="77777777" w:rsidR="00B5606C" w:rsidRPr="00181CAC" w:rsidRDefault="00B5606C" w:rsidP="00624272">
      <w:pPr>
        <w:spacing w:after="0" w:line="240" w:lineRule="auto"/>
        <w:ind w:left="0" w:firstLine="0"/>
        <w:rPr>
          <w:color w:val="000000" w:themeColor="text1"/>
        </w:rPr>
      </w:pPr>
    </w:p>
    <w:p w14:paraId="0FE6F44A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2A366944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047119E4" w14:textId="55DF733F" w:rsidR="00B5606C" w:rsidRPr="00181CAC" w:rsidRDefault="00F578E9" w:rsidP="009701C6">
      <w:pPr>
        <w:spacing w:after="0" w:line="240" w:lineRule="auto"/>
        <w:ind w:left="0"/>
        <w:jc w:val="center"/>
        <w:rPr>
          <w:color w:val="000000" w:themeColor="text1"/>
        </w:rPr>
      </w:pPr>
      <w:r w:rsidRPr="00181CAC">
        <w:rPr>
          <w:color w:val="000000" w:themeColor="text1"/>
        </w:rPr>
        <w:t xml:space="preserve">НАСТАВНА ЈЕДИНИЦА </w:t>
      </w:r>
      <w:r w:rsidR="009701C6">
        <w:rPr>
          <w:color w:val="000000" w:themeColor="text1"/>
          <w:lang w:val="sr-Cyrl-RS"/>
        </w:rPr>
        <w:t>9</w:t>
      </w:r>
      <w:r w:rsidRPr="00181CAC">
        <w:rPr>
          <w:color w:val="000000" w:themeColor="text1"/>
        </w:rPr>
        <w:t xml:space="preserve"> (</w:t>
      </w:r>
      <w:r w:rsidR="009701C6">
        <w:rPr>
          <w:color w:val="000000" w:themeColor="text1"/>
          <w:lang w:val="sr-Cyrl-RS"/>
        </w:rPr>
        <w:t>ДЕВЕТ</w:t>
      </w:r>
      <w:r w:rsidRPr="00181CAC">
        <w:rPr>
          <w:color w:val="000000" w:themeColor="text1"/>
        </w:rPr>
        <w:t>А НЕДЕЉА)</w:t>
      </w:r>
    </w:p>
    <w:p w14:paraId="01FAFE8C" w14:textId="77777777" w:rsidR="00624272" w:rsidRPr="00181CAC" w:rsidRDefault="00624272" w:rsidP="00624272">
      <w:pPr>
        <w:spacing w:after="0" w:line="240" w:lineRule="auto"/>
        <w:ind w:left="0"/>
        <w:rPr>
          <w:color w:val="000000" w:themeColor="text1"/>
        </w:rPr>
      </w:pPr>
    </w:p>
    <w:tbl>
      <w:tblPr>
        <w:tblStyle w:val="TableGrid0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181CAC" w:rsidRPr="00181CAC" w14:paraId="53F236B8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1503F59D" w14:textId="77777777" w:rsidR="00624272" w:rsidRPr="009701C6" w:rsidRDefault="00624272" w:rsidP="00D330E2">
            <w:pPr>
              <w:pStyle w:val="Heading4"/>
              <w:spacing w:after="0"/>
              <w:ind w:left="0" w:firstLine="0"/>
              <w:rPr>
                <w:i/>
                <w:iCs/>
                <w:color w:val="000000" w:themeColor="text1"/>
              </w:rPr>
            </w:pPr>
            <w:r w:rsidRPr="009701C6">
              <w:rPr>
                <w:i/>
                <w:iCs/>
                <w:color w:val="000000" w:themeColor="text1"/>
                <w:lang w:val="ru-RU"/>
              </w:rPr>
              <w:t xml:space="preserve">СПОРОГЕНИ АНАЕРОБНИ </w:t>
            </w:r>
            <w:r w:rsidRPr="009701C6">
              <w:rPr>
                <w:i/>
                <w:iCs/>
                <w:color w:val="000000" w:themeColor="text1"/>
              </w:rPr>
              <w:t>GRAM</w:t>
            </w:r>
            <w:r w:rsidRPr="009701C6">
              <w:rPr>
                <w:i/>
                <w:iCs/>
                <w:color w:val="000000" w:themeColor="text1"/>
                <w:lang w:val="ru-RU"/>
              </w:rPr>
              <w:t xml:space="preserve"> ПОЗИТИВНИ БАЦИЛИ. </w:t>
            </w:r>
            <w:r w:rsidRPr="009701C6">
              <w:rPr>
                <w:i/>
                <w:iCs/>
                <w:color w:val="000000" w:themeColor="text1"/>
              </w:rPr>
              <w:t>МИКОБАКТЕРИЈЕ</w:t>
            </w:r>
          </w:p>
        </w:tc>
      </w:tr>
      <w:tr w:rsidR="00181CAC" w:rsidRPr="00181CAC" w14:paraId="7C89FD05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0E2A018B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предавање</w:t>
            </w:r>
            <w:proofErr w:type="spellEnd"/>
            <w:r w:rsidRPr="00181CAC">
              <w:rPr>
                <w:color w:val="000000" w:themeColor="text1"/>
              </w:rPr>
              <w:t xml:space="preserve"> 2 </w:t>
            </w:r>
            <w:proofErr w:type="spellStart"/>
            <w:r w:rsidRPr="00181CAC">
              <w:rPr>
                <w:color w:val="000000" w:themeColor="text1"/>
              </w:rPr>
              <w:t>часа</w:t>
            </w:r>
            <w:proofErr w:type="spellEnd"/>
          </w:p>
        </w:tc>
      </w:tr>
      <w:tr w:rsidR="00624272" w:rsidRPr="00181CAC" w14:paraId="799CE451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54BCAC9D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Фактори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вируленција</w:t>
            </w:r>
            <w:proofErr w:type="spellEnd"/>
            <w:r w:rsidRPr="00181CAC">
              <w:rPr>
                <w:color w:val="000000" w:themeColor="text1"/>
              </w:rPr>
              <w:t xml:space="preserve"> и </w:t>
            </w:r>
            <w:proofErr w:type="spellStart"/>
            <w:r w:rsidRPr="00181CAC">
              <w:rPr>
                <w:color w:val="000000" w:themeColor="text1"/>
              </w:rPr>
              <w:t>патогенеза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обољења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изазваних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спорогеним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анаеробним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r w:rsidRPr="00181CAC">
              <w:rPr>
                <w:i/>
                <w:color w:val="000000" w:themeColor="text1"/>
              </w:rPr>
              <w:t>Gram</w:t>
            </w:r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позитивним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бацилима</w:t>
            </w:r>
            <w:proofErr w:type="spellEnd"/>
            <w:r w:rsidRPr="00181CAC">
              <w:rPr>
                <w:color w:val="000000" w:themeColor="text1"/>
              </w:rPr>
              <w:t xml:space="preserve">: </w:t>
            </w:r>
            <w:r w:rsidRPr="00181CAC">
              <w:rPr>
                <w:i/>
                <w:color w:val="000000" w:themeColor="text1"/>
              </w:rPr>
              <w:t>Clostridium tetani, Clostridium botulinum</w:t>
            </w:r>
          </w:p>
          <w:p w14:paraId="6536F05B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Клиничке манифестације тетануса, Клиничке манифестације ботулизма, Микобактерије: Опште</w:t>
            </w:r>
          </w:p>
          <w:p w14:paraId="07AFAD6D" w14:textId="77777777" w:rsidR="00624272" w:rsidRPr="00181CAC" w:rsidRDefault="00624272" w:rsidP="00BE6DBB">
            <w:pPr>
              <w:spacing w:after="0" w:line="240" w:lineRule="auto"/>
              <w:ind w:left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 xml:space="preserve">карактеристике - Патогенеза туберкулозе: </w:t>
            </w:r>
            <w:r w:rsidRPr="00181CAC">
              <w:rPr>
                <w:i/>
                <w:color w:val="000000" w:themeColor="text1"/>
                <w:lang w:val="ru-RU"/>
              </w:rPr>
              <w:t xml:space="preserve"> </w:t>
            </w:r>
            <w:r w:rsidRPr="00181CAC">
              <w:rPr>
                <w:i/>
                <w:color w:val="000000" w:themeColor="text1"/>
              </w:rPr>
              <w:t>Mycobacterium</w:t>
            </w:r>
            <w:r w:rsidRPr="00181CAC">
              <w:rPr>
                <w:i/>
                <w:color w:val="000000" w:themeColor="text1"/>
                <w:lang w:val="ru-RU"/>
              </w:rPr>
              <w:t xml:space="preserve"> </w:t>
            </w:r>
            <w:r w:rsidRPr="00181CAC">
              <w:rPr>
                <w:i/>
                <w:color w:val="000000" w:themeColor="text1"/>
              </w:rPr>
              <w:t>tuberculosis</w:t>
            </w:r>
            <w:r w:rsidR="006116FA" w:rsidRPr="00181CAC">
              <w:rPr>
                <w:i/>
                <w:color w:val="000000" w:themeColor="text1"/>
                <w:lang w:val="ru-RU"/>
              </w:rPr>
              <w:t xml:space="preserve">. </w:t>
            </w:r>
            <w:r w:rsidRPr="00181CAC">
              <w:rPr>
                <w:color w:val="000000" w:themeColor="text1"/>
                <w:lang w:val="ru-RU"/>
              </w:rPr>
              <w:t xml:space="preserve">Патогенеза и клиничке манифестације лепре: </w:t>
            </w:r>
            <w:r w:rsidRPr="00181CAC">
              <w:rPr>
                <w:i/>
                <w:color w:val="000000" w:themeColor="text1"/>
              </w:rPr>
              <w:t>Mycobacterium</w:t>
            </w:r>
            <w:r w:rsidRPr="00181CAC">
              <w:rPr>
                <w:i/>
                <w:color w:val="000000" w:themeColor="text1"/>
                <w:lang w:val="ru-RU"/>
              </w:rPr>
              <w:t xml:space="preserve"> </w:t>
            </w:r>
            <w:r w:rsidRPr="00181CAC">
              <w:rPr>
                <w:i/>
                <w:color w:val="000000" w:themeColor="text1"/>
              </w:rPr>
              <w:t>leprae</w:t>
            </w:r>
          </w:p>
        </w:tc>
      </w:tr>
    </w:tbl>
    <w:p w14:paraId="12F000B3" w14:textId="77777777" w:rsidR="00624272" w:rsidRPr="00181CAC" w:rsidRDefault="00624272">
      <w:pPr>
        <w:rPr>
          <w:color w:val="000000" w:themeColor="text1"/>
          <w:lang w:val="ru-RU"/>
        </w:rPr>
      </w:pPr>
    </w:p>
    <w:tbl>
      <w:tblPr>
        <w:tblStyle w:val="TableGrid0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181CAC" w:rsidRPr="00181CAC" w14:paraId="6376E40D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1C577D84" w14:textId="77777777" w:rsidR="00624272" w:rsidRPr="009701C6" w:rsidRDefault="00624272" w:rsidP="00D330E2">
            <w:pPr>
              <w:pStyle w:val="Heading4"/>
              <w:spacing w:after="0"/>
              <w:ind w:left="0" w:firstLine="0"/>
              <w:rPr>
                <w:i/>
                <w:iCs/>
                <w:color w:val="000000" w:themeColor="text1"/>
                <w:lang w:val="ru-RU"/>
              </w:rPr>
            </w:pPr>
            <w:r w:rsidRPr="009701C6">
              <w:rPr>
                <w:i/>
                <w:iCs/>
                <w:color w:val="000000" w:themeColor="text1"/>
                <w:lang w:val="ru-RU"/>
              </w:rPr>
              <w:t>СПИРАЛНЕ БАКТЕРИЈЕ. ОБЛИГАТНО ИНТРАЦЕЛУЛАРНЕ БАКТЕРИЈЕ. БАКТЕРИЈЕ КОЈЕ НЕМАЈУ ЋЕЛИЈСКИ ЗИД</w:t>
            </w:r>
          </w:p>
        </w:tc>
      </w:tr>
      <w:tr w:rsidR="00181CAC" w:rsidRPr="00181CAC" w14:paraId="21850BCA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6317C247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предавање</w:t>
            </w:r>
            <w:proofErr w:type="spellEnd"/>
            <w:r w:rsidRPr="00181CAC">
              <w:rPr>
                <w:color w:val="000000" w:themeColor="text1"/>
              </w:rPr>
              <w:t xml:space="preserve"> 1 </w:t>
            </w:r>
            <w:proofErr w:type="spellStart"/>
            <w:r w:rsidRPr="00181CAC">
              <w:rPr>
                <w:color w:val="000000" w:themeColor="text1"/>
              </w:rPr>
              <w:t>час</w:t>
            </w:r>
            <w:proofErr w:type="spellEnd"/>
          </w:p>
        </w:tc>
      </w:tr>
      <w:tr w:rsidR="00624272" w:rsidRPr="00181CAC" w14:paraId="0EFAC09E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082210BD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Патогенеза сифилиса:</w:t>
            </w:r>
            <w:r w:rsidR="00CB7B45" w:rsidRPr="00181CAC">
              <w:rPr>
                <w:color w:val="000000" w:themeColor="text1"/>
                <w:lang w:val="ru-RU"/>
              </w:rPr>
              <w:t xml:space="preserve"> </w:t>
            </w:r>
            <w:r w:rsidRPr="00181CAC">
              <w:rPr>
                <w:i/>
                <w:color w:val="000000" w:themeColor="text1"/>
              </w:rPr>
              <w:t>Treponema</w:t>
            </w:r>
            <w:r w:rsidRPr="00181CAC">
              <w:rPr>
                <w:i/>
                <w:color w:val="000000" w:themeColor="text1"/>
                <w:lang w:val="ru-RU"/>
              </w:rPr>
              <w:t xml:space="preserve"> </w:t>
            </w:r>
            <w:r w:rsidRPr="00181CAC">
              <w:rPr>
                <w:i/>
                <w:color w:val="000000" w:themeColor="text1"/>
              </w:rPr>
              <w:t>pallidum</w:t>
            </w:r>
          </w:p>
          <w:p w14:paraId="1DE8D9A9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Клиничке манифестације сифилиса</w:t>
            </w:r>
            <w:r w:rsidR="00CB7B45" w:rsidRPr="00181CAC">
              <w:rPr>
                <w:color w:val="000000" w:themeColor="text1"/>
                <w:lang w:val="ru-RU"/>
              </w:rPr>
              <w:t>.</w:t>
            </w:r>
            <w:r w:rsidRPr="00181CAC">
              <w:rPr>
                <w:color w:val="000000" w:themeColor="text1"/>
                <w:lang w:val="ru-RU"/>
              </w:rPr>
              <w:t xml:space="preserve"> Спиралне бактерије у усној дупљи</w:t>
            </w:r>
          </w:p>
          <w:p w14:paraId="08F2E850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Облигатно интрацелеуларне бактерије:</w:t>
            </w:r>
          </w:p>
          <w:p w14:paraId="69C6F637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i/>
                <w:color w:val="000000" w:themeColor="text1"/>
              </w:rPr>
              <w:t>Chlamydia</w:t>
            </w:r>
            <w:r w:rsidRPr="00181CAC">
              <w:rPr>
                <w:i/>
                <w:color w:val="000000" w:themeColor="text1"/>
                <w:lang w:val="ru-RU"/>
              </w:rPr>
              <w:t xml:space="preserve"> </w:t>
            </w:r>
            <w:r w:rsidRPr="00181CAC">
              <w:rPr>
                <w:i/>
                <w:color w:val="000000" w:themeColor="text1"/>
              </w:rPr>
              <w:t>trachomatis</w:t>
            </w:r>
            <w:r w:rsidRPr="00181CAC">
              <w:rPr>
                <w:i/>
                <w:color w:val="000000" w:themeColor="text1"/>
                <w:lang w:val="ru-RU"/>
              </w:rPr>
              <w:t>;</w:t>
            </w:r>
            <w:r w:rsidRPr="00181CAC">
              <w:rPr>
                <w:color w:val="000000" w:themeColor="text1"/>
                <w:lang w:val="ru-RU"/>
              </w:rPr>
              <w:t xml:space="preserve"> Трахом</w:t>
            </w:r>
          </w:p>
          <w:p w14:paraId="10E07BD1" w14:textId="77777777" w:rsidR="00624272" w:rsidRPr="00181CAC" w:rsidRDefault="00624272" w:rsidP="00D330E2">
            <w:pPr>
              <w:spacing w:after="0" w:line="240" w:lineRule="auto"/>
              <w:ind w:left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 xml:space="preserve">Бактерије које немају ћелијски зид: </w:t>
            </w:r>
            <w:r w:rsidRPr="00181CAC">
              <w:rPr>
                <w:i/>
                <w:color w:val="000000" w:themeColor="text1"/>
              </w:rPr>
              <w:t>Mycoplasma</w:t>
            </w:r>
            <w:r w:rsidRPr="00181CAC">
              <w:rPr>
                <w:color w:val="000000" w:themeColor="text1"/>
                <w:lang w:val="ru-RU"/>
              </w:rPr>
              <w:t xml:space="preserve"> и </w:t>
            </w:r>
            <w:r w:rsidRPr="00181CAC">
              <w:rPr>
                <w:i/>
                <w:color w:val="000000" w:themeColor="text1"/>
              </w:rPr>
              <w:t>Ureaplasma</w:t>
            </w:r>
            <w:r w:rsidR="00CB7B45" w:rsidRPr="00181CAC">
              <w:rPr>
                <w:i/>
                <w:color w:val="000000" w:themeColor="text1"/>
                <w:lang w:val="ru-RU"/>
              </w:rPr>
              <w:t xml:space="preserve">. </w:t>
            </w:r>
            <w:r w:rsidRPr="00181CAC">
              <w:rPr>
                <w:color w:val="000000" w:themeColor="text1"/>
                <w:lang w:val="ru-RU"/>
              </w:rPr>
              <w:t>Микоплазме усне дупље.</w:t>
            </w:r>
          </w:p>
        </w:tc>
      </w:tr>
    </w:tbl>
    <w:p w14:paraId="44BC3002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028AA8ED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1C7F4AAA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5A6028EF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360F4D1D" w14:textId="77777777" w:rsidR="00624272" w:rsidRPr="00181CAC" w:rsidRDefault="00624272">
      <w:pPr>
        <w:spacing w:after="160" w:line="259" w:lineRule="auto"/>
        <w:ind w:left="0" w:firstLine="0"/>
        <w:rPr>
          <w:b/>
          <w:color w:val="000000" w:themeColor="text1"/>
          <w:lang w:val="ru-RU"/>
        </w:rPr>
      </w:pPr>
      <w:r w:rsidRPr="00181CAC">
        <w:rPr>
          <w:color w:val="000000" w:themeColor="text1"/>
          <w:lang w:val="ru-RU"/>
        </w:rPr>
        <w:br w:type="page"/>
      </w:r>
    </w:p>
    <w:p w14:paraId="040E27C8" w14:textId="6D3E4CBC" w:rsidR="00B5606C" w:rsidRPr="00181CAC" w:rsidRDefault="003A2F49" w:rsidP="00624272">
      <w:pPr>
        <w:pStyle w:val="Heading4"/>
        <w:spacing w:after="0" w:line="240" w:lineRule="auto"/>
        <w:ind w:left="0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lastRenderedPageBreak/>
        <w:t>ДРУГ</w:t>
      </w:r>
      <w:r w:rsidR="00F578E9" w:rsidRPr="00181CAC">
        <w:rPr>
          <w:color w:val="000000" w:themeColor="text1"/>
          <w:lang w:val="ru-RU"/>
        </w:rPr>
        <w:t>И МОДУЛ: ВИРУСОЛОГИЈА, ПАРАЗИТОЛОГИЈА И  МИКРОБИОЛОГИЈА УСНЕ ДУПЉЕ</w:t>
      </w:r>
    </w:p>
    <w:p w14:paraId="2E18D9C2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0A66A080" w14:textId="77777777" w:rsidR="00624272" w:rsidRPr="00181CAC" w:rsidRDefault="00624272" w:rsidP="00624272">
      <w:pPr>
        <w:spacing w:after="0" w:line="240" w:lineRule="auto"/>
        <w:ind w:left="0"/>
        <w:rPr>
          <w:color w:val="000000" w:themeColor="text1"/>
          <w:lang w:val="ru-RU"/>
        </w:rPr>
      </w:pPr>
    </w:p>
    <w:p w14:paraId="1E280ABF" w14:textId="01E600FA" w:rsidR="00B5606C" w:rsidRPr="00181CAC" w:rsidRDefault="00F578E9" w:rsidP="009701C6">
      <w:pPr>
        <w:spacing w:after="0" w:line="240" w:lineRule="auto"/>
        <w:ind w:left="0"/>
        <w:jc w:val="center"/>
        <w:rPr>
          <w:color w:val="000000" w:themeColor="text1"/>
        </w:rPr>
      </w:pPr>
      <w:r w:rsidRPr="00181CAC">
        <w:rPr>
          <w:color w:val="000000" w:themeColor="text1"/>
        </w:rPr>
        <w:t xml:space="preserve">НАСТАВНА ЈЕДИНИЦА </w:t>
      </w:r>
      <w:r w:rsidR="009701C6">
        <w:rPr>
          <w:color w:val="000000" w:themeColor="text1"/>
          <w:lang w:val="sr-Cyrl-RS"/>
        </w:rPr>
        <w:t>10</w:t>
      </w:r>
      <w:r w:rsidRPr="00181CAC">
        <w:rPr>
          <w:color w:val="000000" w:themeColor="text1"/>
        </w:rPr>
        <w:t xml:space="preserve"> (ДЕ</w:t>
      </w:r>
      <w:r w:rsidR="009701C6">
        <w:rPr>
          <w:color w:val="000000" w:themeColor="text1"/>
          <w:lang w:val="sr-Cyrl-RS"/>
        </w:rPr>
        <w:t>С</w:t>
      </w:r>
      <w:r w:rsidRPr="00181CAC">
        <w:rPr>
          <w:color w:val="000000" w:themeColor="text1"/>
        </w:rPr>
        <w:t>ЕТА НЕДЕЉА)</w:t>
      </w:r>
    </w:p>
    <w:p w14:paraId="0130F65D" w14:textId="77777777" w:rsidR="00624272" w:rsidRPr="00181CAC" w:rsidRDefault="00624272" w:rsidP="00624272">
      <w:pPr>
        <w:spacing w:after="0" w:line="240" w:lineRule="auto"/>
        <w:ind w:left="0"/>
        <w:rPr>
          <w:color w:val="000000" w:themeColor="text1"/>
        </w:rPr>
      </w:pPr>
    </w:p>
    <w:tbl>
      <w:tblPr>
        <w:tblStyle w:val="TableGrid0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181CAC" w:rsidRPr="00181CAC" w14:paraId="0B8BFB70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4E68115F" w14:textId="77777777" w:rsidR="00624272" w:rsidRPr="009701C6" w:rsidRDefault="00624272" w:rsidP="00D330E2">
            <w:pPr>
              <w:spacing w:after="0" w:line="240" w:lineRule="auto"/>
              <w:ind w:left="0" w:firstLine="0"/>
              <w:jc w:val="center"/>
              <w:rPr>
                <w:i/>
                <w:iCs/>
                <w:color w:val="000000" w:themeColor="text1"/>
                <w:lang w:val="ru-RU"/>
              </w:rPr>
            </w:pPr>
            <w:r w:rsidRPr="009701C6">
              <w:rPr>
                <w:b/>
                <w:i/>
                <w:iCs/>
                <w:color w:val="000000" w:themeColor="text1"/>
                <w:lang w:val="ru-RU"/>
              </w:rPr>
              <w:t>ВИРУСИ: ГРАЂА, РАЗМНОЖАВАЊЕ. ПАТОГЕНЕЗА ВИРУСНИХ ИНФЕКЦИЈА.</w:t>
            </w:r>
          </w:p>
          <w:p w14:paraId="096F3D36" w14:textId="77777777" w:rsidR="00624272" w:rsidRPr="00181CAC" w:rsidRDefault="00624272" w:rsidP="00D330E2">
            <w:pPr>
              <w:spacing w:after="0" w:line="240" w:lineRule="auto"/>
              <w:ind w:left="0"/>
              <w:jc w:val="center"/>
              <w:rPr>
                <w:color w:val="000000" w:themeColor="text1"/>
              </w:rPr>
            </w:pPr>
            <w:r w:rsidRPr="009701C6">
              <w:rPr>
                <w:b/>
                <w:i/>
                <w:iCs/>
                <w:color w:val="000000" w:themeColor="text1"/>
              </w:rPr>
              <w:t>ПИКОРНАВИРУСИ</w:t>
            </w:r>
          </w:p>
        </w:tc>
      </w:tr>
      <w:tr w:rsidR="00181CAC" w:rsidRPr="00181CAC" w14:paraId="06C97502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1439C1B8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proofErr w:type="gramStart"/>
            <w:r w:rsidRPr="00181CAC">
              <w:rPr>
                <w:color w:val="000000" w:themeColor="text1"/>
              </w:rPr>
              <w:t>предавање</w:t>
            </w:r>
            <w:proofErr w:type="spellEnd"/>
            <w:r w:rsidRPr="00181CAC">
              <w:rPr>
                <w:color w:val="000000" w:themeColor="text1"/>
              </w:rPr>
              <w:t xml:space="preserve">  2</w:t>
            </w:r>
            <w:proofErr w:type="gram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часa</w:t>
            </w:r>
            <w:proofErr w:type="spellEnd"/>
          </w:p>
        </w:tc>
      </w:tr>
      <w:tr w:rsidR="00624272" w:rsidRPr="00181CAC" w14:paraId="0B0537BC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799A73F0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Структура и класификација вируса. Репликација вируса (адсорпција и пенетрација, синтеза вирусних макромолекула, склапање вириона и ослобађање из ћелије).</w:t>
            </w:r>
          </w:p>
          <w:p w14:paraId="355EB074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Однос вируса и ћелије, типови вирусних инфекција. Путеви уласка вируса у организам домаћина и ширење кроз организам. Механизми оштећења ткива у вирусним инфекцијама. Дијагностика вирусних болести. Антивирусни лекови.</w:t>
            </w:r>
          </w:p>
          <w:p w14:paraId="0CA42C22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 xml:space="preserve">Основне карактеристике и патогенеза инфекција изазваних пикорнавирусима: </w:t>
            </w:r>
            <w:r w:rsidRPr="00181CAC">
              <w:rPr>
                <w:i/>
                <w:color w:val="000000" w:themeColor="text1"/>
              </w:rPr>
              <w:t>Coxsackie</w:t>
            </w:r>
            <w:r w:rsidRPr="00181CAC">
              <w:rPr>
                <w:color w:val="000000" w:themeColor="text1"/>
                <w:lang w:val="ru-RU"/>
              </w:rPr>
              <w:t>. Клиничке манифестације обољења изазваних коксаки вирусом.</w:t>
            </w:r>
          </w:p>
          <w:p w14:paraId="113DCD9A" w14:textId="77777777" w:rsidR="00624272" w:rsidRPr="00181CAC" w:rsidRDefault="00624272" w:rsidP="00D330E2">
            <w:pPr>
              <w:spacing w:after="0" w:line="240" w:lineRule="auto"/>
              <w:ind w:left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lang w:val="ru-RU"/>
              </w:rPr>
              <w:t xml:space="preserve">Аденовируси. Карактеристике, начин преношења, колонизација, ширење, репликација аденовируса. </w:t>
            </w:r>
            <w:proofErr w:type="spellStart"/>
            <w:r w:rsidRPr="00181CAC">
              <w:rPr>
                <w:color w:val="000000" w:themeColor="text1"/>
              </w:rPr>
              <w:t>Патогенеза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болести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које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изазивају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аденовируси</w:t>
            </w:r>
            <w:proofErr w:type="spellEnd"/>
            <w:r w:rsidRPr="00181CAC">
              <w:rPr>
                <w:color w:val="000000" w:themeColor="text1"/>
              </w:rPr>
              <w:t xml:space="preserve">, </w:t>
            </w:r>
            <w:proofErr w:type="spellStart"/>
            <w:r w:rsidRPr="00181CAC">
              <w:rPr>
                <w:color w:val="000000" w:themeColor="text1"/>
              </w:rPr>
              <w:t>превенција</w:t>
            </w:r>
            <w:proofErr w:type="spellEnd"/>
            <w:r w:rsidRPr="00181CAC">
              <w:rPr>
                <w:color w:val="000000" w:themeColor="text1"/>
              </w:rPr>
              <w:t xml:space="preserve"> и </w:t>
            </w:r>
            <w:proofErr w:type="spellStart"/>
            <w:r w:rsidRPr="00181CAC">
              <w:rPr>
                <w:color w:val="000000" w:themeColor="text1"/>
              </w:rPr>
              <w:t>лечење</w:t>
            </w:r>
            <w:proofErr w:type="spellEnd"/>
            <w:r w:rsidRPr="00181CAC">
              <w:rPr>
                <w:color w:val="000000" w:themeColor="text1"/>
              </w:rPr>
              <w:t>.</w:t>
            </w:r>
          </w:p>
        </w:tc>
      </w:tr>
    </w:tbl>
    <w:p w14:paraId="6237CFE8" w14:textId="77777777" w:rsidR="00624272" w:rsidRPr="00181CAC" w:rsidRDefault="00624272">
      <w:pPr>
        <w:rPr>
          <w:color w:val="000000" w:themeColor="text1"/>
        </w:rPr>
      </w:pPr>
    </w:p>
    <w:tbl>
      <w:tblPr>
        <w:tblStyle w:val="TableGrid0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181CAC" w:rsidRPr="00181CAC" w14:paraId="520B8630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122FE25B" w14:textId="77777777" w:rsidR="00624272" w:rsidRPr="009701C6" w:rsidRDefault="00624272" w:rsidP="00D330E2">
            <w:pPr>
              <w:pStyle w:val="Heading4"/>
              <w:spacing w:after="0"/>
              <w:ind w:left="0" w:firstLine="0"/>
              <w:rPr>
                <w:i/>
                <w:iCs/>
                <w:color w:val="000000" w:themeColor="text1"/>
              </w:rPr>
            </w:pPr>
            <w:r w:rsidRPr="009701C6">
              <w:rPr>
                <w:i/>
                <w:iCs/>
                <w:color w:val="000000" w:themeColor="text1"/>
              </w:rPr>
              <w:t>ОРТОМИКСОВИРУСИ, ПАРАМИКСОВИРУСИ И ПОКСВИРУСИ</w:t>
            </w:r>
          </w:p>
        </w:tc>
      </w:tr>
      <w:tr w:rsidR="00181CAC" w:rsidRPr="00181CAC" w14:paraId="539997D7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1F27C412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предавање</w:t>
            </w:r>
            <w:proofErr w:type="spellEnd"/>
            <w:r w:rsidRPr="00181CAC">
              <w:rPr>
                <w:color w:val="000000" w:themeColor="text1"/>
              </w:rPr>
              <w:t xml:space="preserve"> 1 </w:t>
            </w:r>
            <w:proofErr w:type="spellStart"/>
            <w:r w:rsidRPr="00181CAC">
              <w:rPr>
                <w:color w:val="000000" w:themeColor="text1"/>
              </w:rPr>
              <w:t>час</w:t>
            </w:r>
            <w:proofErr w:type="spellEnd"/>
          </w:p>
        </w:tc>
      </w:tr>
      <w:tr w:rsidR="00624272" w:rsidRPr="00181CAC" w14:paraId="65B08E28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466300E0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 xml:space="preserve">Основне карактеристике и патогенеза инфекција изазваних ортомиксовирусима: </w:t>
            </w:r>
            <w:r w:rsidRPr="00181CAC">
              <w:rPr>
                <w:i/>
                <w:color w:val="000000" w:themeColor="text1"/>
              </w:rPr>
              <w:t>Influenza</w:t>
            </w:r>
            <w:r w:rsidRPr="00181CAC">
              <w:rPr>
                <w:i/>
                <w:color w:val="000000" w:themeColor="text1"/>
                <w:lang w:val="ru-RU"/>
              </w:rPr>
              <w:t xml:space="preserve"> </w:t>
            </w:r>
            <w:r w:rsidRPr="00181CAC">
              <w:rPr>
                <w:i/>
                <w:color w:val="000000" w:themeColor="text1"/>
              </w:rPr>
              <w:t>virus</w:t>
            </w:r>
          </w:p>
          <w:p w14:paraId="5F256F2F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Основне карактеристике и патогенеза инфекција изазваних парамиксовирусима:</w:t>
            </w:r>
          </w:p>
          <w:p w14:paraId="3A2747CC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i/>
                <w:color w:val="000000" w:themeColor="text1"/>
              </w:rPr>
              <w:t>Mumps</w:t>
            </w:r>
            <w:r w:rsidRPr="00181CAC">
              <w:rPr>
                <w:i/>
                <w:color w:val="000000" w:themeColor="text1"/>
                <w:lang w:val="ru-RU"/>
              </w:rPr>
              <w:t xml:space="preserve"> </w:t>
            </w:r>
            <w:r w:rsidRPr="00181CAC">
              <w:rPr>
                <w:i/>
                <w:color w:val="000000" w:themeColor="text1"/>
              </w:rPr>
              <w:t>virus</w:t>
            </w:r>
          </w:p>
          <w:p w14:paraId="0FFA4244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i/>
                <w:color w:val="000000" w:themeColor="text1"/>
              </w:rPr>
              <w:t>Morbilli</w:t>
            </w:r>
            <w:r w:rsidRPr="00181CAC">
              <w:rPr>
                <w:i/>
                <w:color w:val="000000" w:themeColor="text1"/>
                <w:lang w:val="ru-RU"/>
              </w:rPr>
              <w:t xml:space="preserve"> </w:t>
            </w:r>
            <w:r w:rsidRPr="00181CAC">
              <w:rPr>
                <w:i/>
                <w:color w:val="000000" w:themeColor="text1"/>
              </w:rPr>
              <w:t>virus</w:t>
            </w:r>
          </w:p>
          <w:p w14:paraId="0ECCE66D" w14:textId="77777777" w:rsidR="00624272" w:rsidRPr="00181CAC" w:rsidRDefault="00624272" w:rsidP="00D330E2">
            <w:pPr>
              <w:spacing w:after="0" w:line="240" w:lineRule="auto"/>
              <w:ind w:left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 xml:space="preserve">Основне карактеристике и патогенеза инфекција изазваних поксвирусима: </w:t>
            </w:r>
            <w:r w:rsidRPr="00181CAC">
              <w:rPr>
                <w:i/>
                <w:color w:val="000000" w:themeColor="text1"/>
              </w:rPr>
              <w:t>Variola</w:t>
            </w:r>
            <w:r w:rsidRPr="00181CAC">
              <w:rPr>
                <w:i/>
                <w:color w:val="000000" w:themeColor="text1"/>
                <w:lang w:val="ru-RU"/>
              </w:rPr>
              <w:t xml:space="preserve"> </w:t>
            </w:r>
            <w:r w:rsidRPr="00181CAC">
              <w:rPr>
                <w:i/>
                <w:color w:val="000000" w:themeColor="text1"/>
              </w:rPr>
              <w:t>virus</w:t>
            </w:r>
          </w:p>
        </w:tc>
      </w:tr>
    </w:tbl>
    <w:p w14:paraId="414A74F7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6075F8CD" w14:textId="77777777" w:rsidR="00624272" w:rsidRPr="00181CAC" w:rsidRDefault="00624272" w:rsidP="007F700C">
      <w:pPr>
        <w:spacing w:after="0" w:line="240" w:lineRule="auto"/>
        <w:ind w:left="0"/>
        <w:jc w:val="center"/>
        <w:rPr>
          <w:color w:val="000000" w:themeColor="text1"/>
          <w:lang w:val="ru-RU"/>
        </w:rPr>
      </w:pPr>
    </w:p>
    <w:p w14:paraId="28D6BED8" w14:textId="77777777" w:rsidR="00624272" w:rsidRPr="00181CAC" w:rsidRDefault="00624272" w:rsidP="007F700C">
      <w:pPr>
        <w:spacing w:after="0" w:line="240" w:lineRule="auto"/>
        <w:ind w:left="0"/>
        <w:jc w:val="center"/>
        <w:rPr>
          <w:color w:val="000000" w:themeColor="text1"/>
          <w:lang w:val="ru-RU"/>
        </w:rPr>
      </w:pPr>
    </w:p>
    <w:p w14:paraId="51642D4C" w14:textId="4D9357B0" w:rsidR="00B5606C" w:rsidRPr="00181CAC" w:rsidRDefault="00F578E9" w:rsidP="009701C6">
      <w:pPr>
        <w:spacing w:after="0" w:line="240" w:lineRule="auto"/>
        <w:ind w:left="0"/>
        <w:jc w:val="center"/>
        <w:rPr>
          <w:color w:val="000000" w:themeColor="text1"/>
        </w:rPr>
      </w:pPr>
      <w:r w:rsidRPr="00181CAC">
        <w:rPr>
          <w:color w:val="000000" w:themeColor="text1"/>
        </w:rPr>
        <w:t>НАСТАВНА ЈЕДИНИЦА 1</w:t>
      </w:r>
      <w:r w:rsidR="009701C6">
        <w:rPr>
          <w:color w:val="000000" w:themeColor="text1"/>
          <w:lang w:val="sr-Cyrl-RS"/>
        </w:rPr>
        <w:t>1</w:t>
      </w:r>
      <w:r w:rsidRPr="00181CAC">
        <w:rPr>
          <w:color w:val="000000" w:themeColor="text1"/>
        </w:rPr>
        <w:t xml:space="preserve"> (</w:t>
      </w:r>
      <w:r w:rsidR="009701C6">
        <w:rPr>
          <w:color w:val="000000" w:themeColor="text1"/>
          <w:lang w:val="sr-Cyrl-RS"/>
        </w:rPr>
        <w:t>ЈЕДАНАЕС</w:t>
      </w:r>
      <w:r w:rsidRPr="00181CAC">
        <w:rPr>
          <w:color w:val="000000" w:themeColor="text1"/>
        </w:rPr>
        <w:t>ТА НЕДЕЉА)</w:t>
      </w:r>
    </w:p>
    <w:p w14:paraId="0B2AABBB" w14:textId="77777777" w:rsidR="00624272" w:rsidRPr="00181CAC" w:rsidRDefault="00624272" w:rsidP="00624272">
      <w:pPr>
        <w:spacing w:after="0" w:line="240" w:lineRule="auto"/>
        <w:ind w:left="0"/>
        <w:rPr>
          <w:color w:val="000000" w:themeColor="text1"/>
        </w:rPr>
      </w:pPr>
    </w:p>
    <w:tbl>
      <w:tblPr>
        <w:tblStyle w:val="TableGrid0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181CAC" w:rsidRPr="00181CAC" w14:paraId="60420D1D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7F0AE6B8" w14:textId="77777777" w:rsidR="00624272" w:rsidRPr="009701C6" w:rsidRDefault="00624272" w:rsidP="00D330E2">
            <w:pPr>
              <w:pStyle w:val="Heading4"/>
              <w:spacing w:after="0"/>
              <w:ind w:left="0" w:firstLine="0"/>
              <w:rPr>
                <w:i/>
                <w:iCs/>
                <w:color w:val="000000" w:themeColor="text1"/>
              </w:rPr>
            </w:pPr>
            <w:r w:rsidRPr="009701C6">
              <w:rPr>
                <w:i/>
                <w:iCs/>
                <w:color w:val="000000" w:themeColor="text1"/>
              </w:rPr>
              <w:t>ХЕРПЕС ВИРУСИ. ПАПИЛОМА ВИРУСИ</w:t>
            </w:r>
          </w:p>
        </w:tc>
      </w:tr>
      <w:tr w:rsidR="00181CAC" w:rsidRPr="00181CAC" w14:paraId="0AF33441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60FDFD81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предавање</w:t>
            </w:r>
            <w:proofErr w:type="spellEnd"/>
            <w:r w:rsidRPr="00181CAC">
              <w:rPr>
                <w:color w:val="000000" w:themeColor="text1"/>
              </w:rPr>
              <w:t xml:space="preserve"> 1 </w:t>
            </w:r>
            <w:proofErr w:type="spellStart"/>
            <w:r w:rsidRPr="00181CAC">
              <w:rPr>
                <w:color w:val="000000" w:themeColor="text1"/>
              </w:rPr>
              <w:t>час</w:t>
            </w:r>
            <w:proofErr w:type="spellEnd"/>
          </w:p>
        </w:tc>
      </w:tr>
      <w:tr w:rsidR="00624272" w:rsidRPr="00181CAC" w14:paraId="165AAA01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2F2854CA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Основне карактеристике и патогенеза инфекција изазваних херпес вирусима:</w:t>
            </w:r>
          </w:p>
          <w:p w14:paraId="3949A58C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i/>
                <w:color w:val="000000" w:themeColor="text1"/>
              </w:rPr>
              <w:t xml:space="preserve">Herpes Simplex Virus -1 </w:t>
            </w:r>
            <w:r w:rsidRPr="00181CAC">
              <w:rPr>
                <w:color w:val="000000" w:themeColor="text1"/>
              </w:rPr>
              <w:t>и</w:t>
            </w:r>
            <w:r w:rsidRPr="00181CAC">
              <w:rPr>
                <w:i/>
                <w:color w:val="000000" w:themeColor="text1"/>
              </w:rPr>
              <w:t xml:space="preserve"> -2, Varicella Zoster Virus, Epstein-Barr Virus, </w:t>
            </w:r>
            <w:proofErr w:type="spellStart"/>
            <w:r w:rsidRPr="00181CAC">
              <w:rPr>
                <w:i/>
                <w:color w:val="000000" w:themeColor="text1"/>
              </w:rPr>
              <w:t>Citomegalovirus</w:t>
            </w:r>
            <w:proofErr w:type="spellEnd"/>
          </w:p>
          <w:p w14:paraId="5960AF5E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i/>
                <w:color w:val="000000" w:themeColor="text1"/>
              </w:rPr>
              <w:t>Human</w:t>
            </w:r>
            <w:r w:rsidRPr="00181CAC">
              <w:rPr>
                <w:i/>
                <w:color w:val="000000" w:themeColor="text1"/>
                <w:lang w:val="ru-RU"/>
              </w:rPr>
              <w:t xml:space="preserve"> </w:t>
            </w:r>
            <w:r w:rsidRPr="00181CAC">
              <w:rPr>
                <w:i/>
                <w:color w:val="000000" w:themeColor="text1"/>
              </w:rPr>
              <w:t>Herpes</w:t>
            </w:r>
            <w:r w:rsidRPr="00181CAC">
              <w:rPr>
                <w:i/>
                <w:color w:val="000000" w:themeColor="text1"/>
                <w:lang w:val="ru-RU"/>
              </w:rPr>
              <w:t xml:space="preserve"> </w:t>
            </w:r>
            <w:r w:rsidRPr="00181CAC">
              <w:rPr>
                <w:i/>
                <w:color w:val="000000" w:themeColor="text1"/>
              </w:rPr>
              <w:t>Virus</w:t>
            </w:r>
            <w:r w:rsidRPr="00181CAC">
              <w:rPr>
                <w:i/>
                <w:color w:val="000000" w:themeColor="text1"/>
                <w:lang w:val="ru-RU"/>
              </w:rPr>
              <w:t xml:space="preserve"> 6, 7 </w:t>
            </w:r>
            <w:r w:rsidRPr="00181CAC">
              <w:rPr>
                <w:color w:val="000000" w:themeColor="text1"/>
                <w:lang w:val="ru-RU"/>
              </w:rPr>
              <w:t>и</w:t>
            </w:r>
            <w:r w:rsidRPr="00181CAC">
              <w:rPr>
                <w:i/>
                <w:color w:val="000000" w:themeColor="text1"/>
                <w:lang w:val="ru-RU"/>
              </w:rPr>
              <w:t xml:space="preserve"> 8</w:t>
            </w:r>
          </w:p>
          <w:p w14:paraId="6D349C3C" w14:textId="77777777" w:rsidR="00624272" w:rsidRPr="00181CAC" w:rsidRDefault="00624272" w:rsidP="00D330E2">
            <w:pPr>
              <w:spacing w:after="0" w:line="240" w:lineRule="auto"/>
              <w:ind w:left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Клиничке манифестације обољења изазваних херпес вирусима Основне карактеристике и клиничке манифестације папилома вируса</w:t>
            </w:r>
          </w:p>
        </w:tc>
      </w:tr>
    </w:tbl>
    <w:p w14:paraId="2F3893C0" w14:textId="77777777" w:rsidR="00624272" w:rsidRPr="00181CAC" w:rsidRDefault="00624272">
      <w:pPr>
        <w:rPr>
          <w:color w:val="000000" w:themeColor="text1"/>
          <w:lang w:val="ru-RU"/>
        </w:rPr>
      </w:pPr>
    </w:p>
    <w:tbl>
      <w:tblPr>
        <w:tblStyle w:val="TableGrid0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181CAC" w:rsidRPr="00181CAC" w14:paraId="2708F77E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2888E6BF" w14:textId="77777777" w:rsidR="00624272" w:rsidRPr="009701C6" w:rsidRDefault="00624272" w:rsidP="00D330E2">
            <w:pPr>
              <w:pStyle w:val="Heading4"/>
              <w:spacing w:after="0"/>
              <w:ind w:left="0" w:firstLine="0"/>
              <w:rPr>
                <w:i/>
                <w:iCs/>
                <w:color w:val="000000" w:themeColor="text1"/>
              </w:rPr>
            </w:pPr>
            <w:r w:rsidRPr="009701C6">
              <w:rPr>
                <w:i/>
                <w:iCs/>
                <w:color w:val="000000" w:themeColor="text1"/>
              </w:rPr>
              <w:t>ВИРУСИ ХЕПАТИТИСА. РЕТРОВИРУСИ</w:t>
            </w:r>
          </w:p>
        </w:tc>
      </w:tr>
      <w:tr w:rsidR="00181CAC" w:rsidRPr="00181CAC" w14:paraId="36C42E60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1E0B68E7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предавање</w:t>
            </w:r>
            <w:proofErr w:type="spellEnd"/>
            <w:r w:rsidRPr="00181CAC">
              <w:rPr>
                <w:color w:val="000000" w:themeColor="text1"/>
              </w:rPr>
              <w:t xml:space="preserve"> 2 </w:t>
            </w:r>
            <w:proofErr w:type="spellStart"/>
            <w:r w:rsidRPr="00181CAC">
              <w:rPr>
                <w:color w:val="000000" w:themeColor="text1"/>
              </w:rPr>
              <w:t>часа</w:t>
            </w:r>
            <w:proofErr w:type="spellEnd"/>
          </w:p>
        </w:tc>
      </w:tr>
      <w:tr w:rsidR="00624272" w:rsidRPr="00181CAC" w14:paraId="2B0CD150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1F33E528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Основне карактеристике и патогенеза инфекција изазваних вирусима хепатитиса:</w:t>
            </w:r>
          </w:p>
          <w:p w14:paraId="24EADF90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i/>
                <w:color w:val="000000" w:themeColor="text1"/>
              </w:rPr>
              <w:t>Hepatitis A Virus, Hepatitis B Virus, Hepatitis C Virus, Hepatitis D Virus, Hepatitis E Virus</w:t>
            </w:r>
          </w:p>
          <w:p w14:paraId="618F5B58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Етиологија и патогенеза вирусних хепатитиса.</w:t>
            </w:r>
          </w:p>
          <w:p w14:paraId="53B03C79" w14:textId="77777777" w:rsidR="00624272" w:rsidRPr="00181CAC" w:rsidRDefault="00624272" w:rsidP="00BE6DBB">
            <w:pPr>
              <w:spacing w:after="0" w:line="240" w:lineRule="auto"/>
              <w:ind w:left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Вирус хумане имунодефицијенције (</w:t>
            </w:r>
            <w:r w:rsidRPr="00181CAC">
              <w:rPr>
                <w:color w:val="000000" w:themeColor="text1"/>
              </w:rPr>
              <w:t>HIV</w:t>
            </w:r>
            <w:r w:rsidRPr="00181CAC">
              <w:rPr>
                <w:color w:val="000000" w:themeColor="text1"/>
                <w:lang w:val="ru-RU"/>
              </w:rPr>
              <w:t xml:space="preserve">). Патогенеза </w:t>
            </w:r>
            <w:r w:rsidRPr="00181CAC">
              <w:rPr>
                <w:color w:val="000000" w:themeColor="text1"/>
              </w:rPr>
              <w:t>AIDS</w:t>
            </w:r>
            <w:r w:rsidRPr="00181CAC">
              <w:rPr>
                <w:color w:val="000000" w:themeColor="text1"/>
                <w:lang w:val="ru-RU"/>
              </w:rPr>
              <w:t xml:space="preserve">-а. Клиничке манифестације </w:t>
            </w:r>
            <w:r w:rsidRPr="00181CAC">
              <w:rPr>
                <w:color w:val="000000" w:themeColor="text1"/>
              </w:rPr>
              <w:t>AIDS</w:t>
            </w:r>
            <w:r w:rsidRPr="00181CAC">
              <w:rPr>
                <w:color w:val="000000" w:themeColor="text1"/>
                <w:lang w:val="ru-RU"/>
              </w:rPr>
              <w:t xml:space="preserve">-а. </w:t>
            </w:r>
          </w:p>
        </w:tc>
      </w:tr>
    </w:tbl>
    <w:p w14:paraId="25C6BE5C" w14:textId="77777777" w:rsidR="00B5606C" w:rsidRPr="00181CAC" w:rsidRDefault="00B5606C" w:rsidP="00624272">
      <w:pPr>
        <w:spacing w:after="0" w:line="240" w:lineRule="auto"/>
        <w:ind w:left="0" w:firstLine="0"/>
        <w:rPr>
          <w:color w:val="000000" w:themeColor="text1"/>
          <w:lang w:val="ru-RU"/>
        </w:rPr>
      </w:pPr>
    </w:p>
    <w:p w14:paraId="54819029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09844C57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3371581C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1E4DEDFC" w14:textId="77777777" w:rsidR="00624272" w:rsidRPr="00181CAC" w:rsidRDefault="00624272" w:rsidP="007F700C">
      <w:pPr>
        <w:spacing w:after="0" w:line="240" w:lineRule="auto"/>
        <w:ind w:left="0"/>
        <w:jc w:val="center"/>
        <w:rPr>
          <w:color w:val="000000" w:themeColor="text1"/>
          <w:lang w:val="ru-RU"/>
        </w:rPr>
      </w:pPr>
    </w:p>
    <w:p w14:paraId="2EAF9EC9" w14:textId="77777777" w:rsidR="00624272" w:rsidRPr="00181CAC" w:rsidRDefault="00624272" w:rsidP="007F700C">
      <w:pPr>
        <w:spacing w:after="0" w:line="240" w:lineRule="auto"/>
        <w:ind w:left="0"/>
        <w:jc w:val="center"/>
        <w:rPr>
          <w:color w:val="000000" w:themeColor="text1"/>
          <w:lang w:val="ru-RU"/>
        </w:rPr>
      </w:pPr>
    </w:p>
    <w:p w14:paraId="226B4E60" w14:textId="77777777" w:rsidR="00624272" w:rsidRPr="00181CAC" w:rsidRDefault="00624272" w:rsidP="007F700C">
      <w:pPr>
        <w:spacing w:after="0" w:line="240" w:lineRule="auto"/>
        <w:ind w:left="0"/>
        <w:jc w:val="center"/>
        <w:rPr>
          <w:color w:val="000000" w:themeColor="text1"/>
          <w:lang w:val="ru-RU"/>
        </w:rPr>
      </w:pPr>
    </w:p>
    <w:p w14:paraId="09AA8C0D" w14:textId="77777777" w:rsidR="00BE6DBB" w:rsidRPr="00181CAC" w:rsidRDefault="00BE6DBB" w:rsidP="007F700C">
      <w:pPr>
        <w:spacing w:after="0" w:line="240" w:lineRule="auto"/>
        <w:ind w:left="0"/>
        <w:jc w:val="center"/>
        <w:rPr>
          <w:color w:val="000000" w:themeColor="text1"/>
          <w:lang w:val="ru-RU"/>
        </w:rPr>
      </w:pPr>
    </w:p>
    <w:p w14:paraId="6ECB73A9" w14:textId="77777777" w:rsidR="00624272" w:rsidRPr="00181CAC" w:rsidRDefault="00624272" w:rsidP="007F700C">
      <w:pPr>
        <w:spacing w:after="0" w:line="240" w:lineRule="auto"/>
        <w:ind w:left="0"/>
        <w:jc w:val="center"/>
        <w:rPr>
          <w:color w:val="000000" w:themeColor="text1"/>
          <w:lang w:val="ru-RU"/>
        </w:rPr>
      </w:pPr>
    </w:p>
    <w:p w14:paraId="0E21094B" w14:textId="68DEA9C1" w:rsidR="00B5606C" w:rsidRPr="00181CAC" w:rsidRDefault="00F578E9" w:rsidP="009701C6">
      <w:pPr>
        <w:spacing w:after="0" w:line="240" w:lineRule="auto"/>
        <w:ind w:left="0"/>
        <w:jc w:val="center"/>
        <w:rPr>
          <w:color w:val="000000" w:themeColor="text1"/>
        </w:rPr>
      </w:pPr>
      <w:r w:rsidRPr="00181CAC">
        <w:rPr>
          <w:color w:val="000000" w:themeColor="text1"/>
        </w:rPr>
        <w:lastRenderedPageBreak/>
        <w:t>НАСТАВНА ЈЕДИНИЦА 1</w:t>
      </w:r>
      <w:r w:rsidR="009701C6">
        <w:rPr>
          <w:color w:val="000000" w:themeColor="text1"/>
          <w:lang w:val="sr-Cyrl-RS"/>
        </w:rPr>
        <w:t>2</w:t>
      </w:r>
      <w:r w:rsidRPr="00181CAC">
        <w:rPr>
          <w:color w:val="000000" w:themeColor="text1"/>
        </w:rPr>
        <w:t xml:space="preserve"> (</w:t>
      </w:r>
      <w:r w:rsidR="009701C6">
        <w:rPr>
          <w:color w:val="000000" w:themeColor="text1"/>
          <w:lang w:val="sr-Cyrl-RS"/>
        </w:rPr>
        <w:t>ДВА</w:t>
      </w:r>
      <w:r w:rsidRPr="00181CAC">
        <w:rPr>
          <w:color w:val="000000" w:themeColor="text1"/>
        </w:rPr>
        <w:t>НАЕСТА НЕДЕЉА)</w:t>
      </w:r>
    </w:p>
    <w:p w14:paraId="246E2F21" w14:textId="77777777" w:rsidR="00624272" w:rsidRPr="00181CAC" w:rsidRDefault="00624272" w:rsidP="00624272">
      <w:pPr>
        <w:spacing w:after="0" w:line="240" w:lineRule="auto"/>
        <w:ind w:left="0"/>
        <w:rPr>
          <w:color w:val="000000" w:themeColor="text1"/>
        </w:rPr>
      </w:pPr>
    </w:p>
    <w:tbl>
      <w:tblPr>
        <w:tblStyle w:val="TableGrid0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181CAC" w:rsidRPr="00181CAC" w14:paraId="17D8E9C1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3212D743" w14:textId="77777777" w:rsidR="00624272" w:rsidRPr="009701C6" w:rsidRDefault="00624272" w:rsidP="00D330E2">
            <w:pPr>
              <w:pStyle w:val="Heading4"/>
              <w:spacing w:after="0"/>
              <w:ind w:left="0" w:firstLine="0"/>
              <w:rPr>
                <w:i/>
                <w:iCs/>
                <w:color w:val="000000" w:themeColor="text1"/>
              </w:rPr>
            </w:pPr>
            <w:r w:rsidRPr="009701C6">
              <w:rPr>
                <w:i/>
                <w:iCs/>
                <w:color w:val="000000" w:themeColor="text1"/>
              </w:rPr>
              <w:t>ПРОТОЗОЕ</w:t>
            </w:r>
          </w:p>
        </w:tc>
      </w:tr>
      <w:tr w:rsidR="00181CAC" w:rsidRPr="00181CAC" w14:paraId="5A419143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778C3E5E" w14:textId="01215C69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предавање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r w:rsidR="00193A33">
              <w:rPr>
                <w:color w:val="000000" w:themeColor="text1"/>
              </w:rPr>
              <w:t>2</w:t>
            </w:r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час</w:t>
            </w:r>
            <w:r w:rsidR="00193A33">
              <w:rPr>
                <w:color w:val="000000" w:themeColor="text1"/>
              </w:rPr>
              <w:t>a</w:t>
            </w:r>
            <w:proofErr w:type="spellEnd"/>
          </w:p>
        </w:tc>
      </w:tr>
      <w:tr w:rsidR="00624272" w:rsidRPr="00181CAC" w14:paraId="77F1A53C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466336F1" w14:textId="77777777" w:rsidR="00193A33" w:rsidRDefault="00193A33" w:rsidP="00D330E2">
            <w:pPr>
              <w:spacing w:after="0" w:line="240" w:lineRule="auto"/>
              <w:ind w:left="0" w:firstLine="0"/>
              <w:jc w:val="center"/>
              <w:rPr>
                <w:i/>
                <w:color w:val="000000" w:themeColor="text1"/>
                <w:lang w:val="sr-Cyrl-RS"/>
              </w:rPr>
            </w:pPr>
            <w:r>
              <w:rPr>
                <w:i/>
                <w:color w:val="000000" w:themeColor="text1"/>
                <w:lang w:val="sr-Cyrl-RS"/>
              </w:rPr>
              <w:t>Паразитологија. Опште карактеристике паразитарних инфекција.</w:t>
            </w:r>
          </w:p>
          <w:p w14:paraId="206E8D96" w14:textId="3E6511A8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i/>
                <w:color w:val="000000" w:themeColor="text1"/>
              </w:rPr>
              <w:t>Entamoeba histolytica, Entamoeba gingivalis</w:t>
            </w:r>
            <w:r w:rsidR="00CB7B45" w:rsidRPr="00181CAC">
              <w:rPr>
                <w:i/>
                <w:color w:val="000000" w:themeColor="text1"/>
              </w:rPr>
              <w:t xml:space="preserve">, </w:t>
            </w:r>
            <w:r w:rsidRPr="00181CAC">
              <w:rPr>
                <w:i/>
                <w:color w:val="000000" w:themeColor="text1"/>
              </w:rPr>
              <w:t>Plasmodium sp.</w:t>
            </w:r>
          </w:p>
          <w:p w14:paraId="4C3A6997" w14:textId="77777777" w:rsidR="00624272" w:rsidRPr="00181CAC" w:rsidRDefault="00624272" w:rsidP="00D330E2">
            <w:pPr>
              <w:spacing w:after="0" w:line="240" w:lineRule="auto"/>
              <w:ind w:left="0"/>
              <w:jc w:val="center"/>
              <w:rPr>
                <w:color w:val="000000" w:themeColor="text1"/>
              </w:rPr>
            </w:pPr>
            <w:r w:rsidRPr="00181CAC">
              <w:rPr>
                <w:i/>
                <w:color w:val="000000" w:themeColor="text1"/>
              </w:rPr>
              <w:t xml:space="preserve">Trichomonas </w:t>
            </w:r>
            <w:proofErr w:type="spellStart"/>
            <w:r w:rsidRPr="00181CAC">
              <w:rPr>
                <w:i/>
                <w:color w:val="000000" w:themeColor="text1"/>
              </w:rPr>
              <w:t>sp</w:t>
            </w:r>
            <w:proofErr w:type="spellEnd"/>
            <w:r w:rsidRPr="00181CAC">
              <w:rPr>
                <w:i/>
                <w:color w:val="000000" w:themeColor="text1"/>
              </w:rPr>
              <w:t>, Trichomonas tenax</w:t>
            </w:r>
            <w:r w:rsidR="00CB7B45" w:rsidRPr="00181CAC">
              <w:rPr>
                <w:i/>
                <w:color w:val="000000" w:themeColor="text1"/>
              </w:rPr>
              <w:t xml:space="preserve">, </w:t>
            </w:r>
            <w:proofErr w:type="spellStart"/>
            <w:r w:rsidRPr="00181CAC">
              <w:rPr>
                <w:i/>
                <w:color w:val="000000" w:themeColor="text1"/>
              </w:rPr>
              <w:t>Tripanosoma</w:t>
            </w:r>
            <w:proofErr w:type="spellEnd"/>
            <w:r w:rsidRPr="00181CAC">
              <w:rPr>
                <w:i/>
                <w:color w:val="000000" w:themeColor="text1"/>
              </w:rPr>
              <w:t xml:space="preserve"> sp.</w:t>
            </w:r>
          </w:p>
        </w:tc>
      </w:tr>
    </w:tbl>
    <w:p w14:paraId="0C5CF7C5" w14:textId="77777777" w:rsidR="00624272" w:rsidRPr="00181CAC" w:rsidRDefault="00624272">
      <w:pPr>
        <w:rPr>
          <w:color w:val="000000" w:themeColor="text1"/>
        </w:rPr>
      </w:pPr>
    </w:p>
    <w:tbl>
      <w:tblPr>
        <w:tblStyle w:val="TableGrid0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181CAC" w:rsidRPr="00181CAC" w14:paraId="5E6D9914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6599F58A" w14:textId="77777777" w:rsidR="00624272" w:rsidRPr="009701C6" w:rsidRDefault="00624272" w:rsidP="00D330E2">
            <w:pPr>
              <w:pStyle w:val="Heading4"/>
              <w:spacing w:after="0"/>
              <w:ind w:left="0" w:firstLine="0"/>
              <w:rPr>
                <w:i/>
                <w:iCs/>
                <w:color w:val="000000" w:themeColor="text1"/>
              </w:rPr>
            </w:pPr>
            <w:r w:rsidRPr="009701C6">
              <w:rPr>
                <w:i/>
                <w:iCs/>
                <w:color w:val="000000" w:themeColor="text1"/>
              </w:rPr>
              <w:t>ГЉИВЕ. КАНДИДИЈАЗА. ХИСТОПЛАЗМОЗА. ПАРАКОКЦИДИОДИМИКОЗЕ</w:t>
            </w:r>
          </w:p>
        </w:tc>
      </w:tr>
      <w:tr w:rsidR="00181CAC" w:rsidRPr="00181CAC" w14:paraId="03DEDBE0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2D968E53" w14:textId="5C96E7BC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предавање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r w:rsidR="00193A33">
              <w:rPr>
                <w:color w:val="000000" w:themeColor="text1"/>
              </w:rPr>
              <w:t>1</w:t>
            </w:r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час</w:t>
            </w:r>
            <w:proofErr w:type="spellEnd"/>
          </w:p>
        </w:tc>
      </w:tr>
      <w:tr w:rsidR="00624272" w:rsidRPr="00181CAC" w14:paraId="7815FF8D" w14:textId="77777777" w:rsidTr="00624272">
        <w:trPr>
          <w:trHeight w:val="454"/>
          <w:jc w:val="center"/>
        </w:trPr>
        <w:tc>
          <w:tcPr>
            <w:tcW w:w="5000" w:type="pct"/>
            <w:vAlign w:val="center"/>
          </w:tcPr>
          <w:p w14:paraId="4DDB7B4C" w14:textId="569A5962" w:rsidR="00624272" w:rsidRPr="00193A33" w:rsidRDefault="00624272" w:rsidP="00193A33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Етиологија</w:t>
            </w:r>
            <w:proofErr w:type="spellEnd"/>
            <w:r w:rsidRPr="00181CAC">
              <w:rPr>
                <w:color w:val="000000" w:themeColor="text1"/>
              </w:rPr>
              <w:t xml:space="preserve"> и </w:t>
            </w:r>
            <w:proofErr w:type="spellStart"/>
            <w:r w:rsidRPr="00181CAC">
              <w:rPr>
                <w:color w:val="000000" w:themeColor="text1"/>
              </w:rPr>
              <w:t>патогенеза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кандидијазе</w:t>
            </w:r>
            <w:proofErr w:type="spellEnd"/>
            <w:r w:rsidRPr="00181CAC">
              <w:rPr>
                <w:color w:val="000000" w:themeColor="text1"/>
              </w:rPr>
              <w:t xml:space="preserve">: </w:t>
            </w:r>
            <w:r w:rsidRPr="00181CAC">
              <w:rPr>
                <w:i/>
                <w:color w:val="000000" w:themeColor="text1"/>
              </w:rPr>
              <w:t xml:space="preserve">Candida </w:t>
            </w:r>
            <w:proofErr w:type="spellStart"/>
            <w:proofErr w:type="gramStart"/>
            <w:r w:rsidRPr="00181CAC">
              <w:rPr>
                <w:i/>
                <w:color w:val="000000" w:themeColor="text1"/>
              </w:rPr>
              <w:t>albicans.Erythematous</w:t>
            </w:r>
            <w:proofErr w:type="spellEnd"/>
            <w:proofErr w:type="gramEnd"/>
            <w:r w:rsidRPr="00181CAC">
              <w:rPr>
                <w:i/>
                <w:color w:val="000000" w:themeColor="text1"/>
              </w:rPr>
              <w:t xml:space="preserve"> </w:t>
            </w:r>
            <w:proofErr w:type="spellStart"/>
            <w:proofErr w:type="gramStart"/>
            <w:r w:rsidRPr="00181CAC">
              <w:rPr>
                <w:i/>
                <w:color w:val="000000" w:themeColor="text1"/>
              </w:rPr>
              <w:t>candidosis.</w:t>
            </w:r>
            <w:r w:rsidRPr="00181CAC">
              <w:rPr>
                <w:color w:val="000000" w:themeColor="text1"/>
              </w:rPr>
              <w:t>Хронична</w:t>
            </w:r>
            <w:proofErr w:type="spellEnd"/>
            <w:proofErr w:type="gram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мукокутана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кандидијаза</w:t>
            </w:r>
            <w:proofErr w:type="spellEnd"/>
            <w:r w:rsidRPr="00181CAC">
              <w:rPr>
                <w:color w:val="000000" w:themeColor="text1"/>
              </w:rPr>
              <w:t>.</w:t>
            </w:r>
            <w:r w:rsidR="00193A33">
              <w:rPr>
                <w:color w:val="000000" w:themeColor="text1"/>
                <w:lang w:val="sr-Cyrl-RS"/>
              </w:rPr>
              <w:t xml:space="preserve"> </w:t>
            </w:r>
            <w:r w:rsidRPr="00181CAC">
              <w:rPr>
                <w:color w:val="000000" w:themeColor="text1"/>
                <w:lang w:val="ru-RU"/>
              </w:rPr>
              <w:t>Оралне манифестације системских микоза.</w:t>
            </w:r>
            <w:r w:rsidR="00193A33">
              <w:rPr>
                <w:color w:val="000000" w:themeColor="text1"/>
                <w:lang w:val="ru-RU"/>
              </w:rPr>
              <w:t xml:space="preserve"> </w:t>
            </w:r>
            <w:r w:rsidRPr="00181CAC">
              <w:rPr>
                <w:color w:val="000000" w:themeColor="text1"/>
                <w:lang w:val="ru-RU"/>
              </w:rPr>
              <w:t xml:space="preserve">Патогенеза и клиничке манифестације кандидијазе. </w:t>
            </w:r>
            <w:r w:rsidRPr="00181CAC">
              <w:rPr>
                <w:i/>
                <w:color w:val="000000" w:themeColor="text1"/>
              </w:rPr>
              <w:t>Angular</w:t>
            </w:r>
            <w:r w:rsidRPr="00181CAC">
              <w:rPr>
                <w:i/>
                <w:color w:val="000000" w:themeColor="text1"/>
                <w:lang w:val="ru-RU"/>
              </w:rPr>
              <w:t xml:space="preserve"> </w:t>
            </w:r>
            <w:r w:rsidRPr="00181CAC">
              <w:rPr>
                <w:i/>
                <w:color w:val="000000" w:themeColor="text1"/>
              </w:rPr>
              <w:t>cheilitis</w:t>
            </w:r>
            <w:r w:rsidRPr="00181CAC">
              <w:rPr>
                <w:i/>
                <w:color w:val="000000" w:themeColor="text1"/>
                <w:lang w:val="ru-RU"/>
              </w:rPr>
              <w:t>.</w:t>
            </w:r>
            <w:r w:rsidR="00193A33">
              <w:rPr>
                <w:i/>
                <w:color w:val="000000" w:themeColor="text1"/>
                <w:lang w:val="ru-RU"/>
              </w:rPr>
              <w:t xml:space="preserve"> </w:t>
            </w:r>
            <w:r w:rsidRPr="00181CAC">
              <w:rPr>
                <w:color w:val="000000" w:themeColor="text1"/>
                <w:lang w:val="ru-RU"/>
              </w:rPr>
              <w:t xml:space="preserve">Хронична хиперпластична кандидијаза (кандидијална леукоплакија).  Системска хистоплазмоза са оралном манифестацијом: </w:t>
            </w:r>
            <w:r w:rsidRPr="00181CAC">
              <w:rPr>
                <w:i/>
                <w:color w:val="000000" w:themeColor="text1"/>
              </w:rPr>
              <w:t>Histoplasma</w:t>
            </w:r>
            <w:r w:rsidRPr="00181CAC">
              <w:rPr>
                <w:i/>
                <w:color w:val="000000" w:themeColor="text1"/>
                <w:lang w:val="ru-RU"/>
              </w:rPr>
              <w:t xml:space="preserve"> </w:t>
            </w:r>
            <w:r w:rsidRPr="00181CAC">
              <w:rPr>
                <w:i/>
                <w:color w:val="000000" w:themeColor="text1"/>
              </w:rPr>
              <w:t>capsulatum</w:t>
            </w:r>
            <w:r w:rsidR="00CB7B45" w:rsidRPr="00181CAC">
              <w:rPr>
                <w:i/>
                <w:color w:val="000000" w:themeColor="text1"/>
                <w:lang w:val="ru-RU"/>
              </w:rPr>
              <w:t>.</w:t>
            </w:r>
            <w:r w:rsidRPr="00181CAC">
              <w:rPr>
                <w:color w:val="000000" w:themeColor="text1"/>
                <w:lang w:val="ru-RU"/>
              </w:rPr>
              <w:t xml:space="preserve"> Гљивична инфекција изазвана врстом: </w:t>
            </w:r>
            <w:r w:rsidRPr="00181CAC">
              <w:rPr>
                <w:i/>
                <w:color w:val="000000" w:themeColor="text1"/>
              </w:rPr>
              <w:t>Mucor</w:t>
            </w:r>
            <w:r w:rsidRPr="00181CAC">
              <w:rPr>
                <w:i/>
                <w:color w:val="000000" w:themeColor="text1"/>
                <w:lang w:val="ru-RU"/>
              </w:rPr>
              <w:t xml:space="preserve"> </w:t>
            </w:r>
            <w:proofErr w:type="spellStart"/>
            <w:r w:rsidRPr="00181CAC">
              <w:rPr>
                <w:i/>
                <w:color w:val="000000" w:themeColor="text1"/>
              </w:rPr>
              <w:t>sp</w:t>
            </w:r>
            <w:proofErr w:type="spellEnd"/>
            <w:r w:rsidRPr="00181CAC">
              <w:rPr>
                <w:i/>
                <w:color w:val="000000" w:themeColor="text1"/>
                <w:lang w:val="ru-RU"/>
              </w:rPr>
              <w:t>.</w:t>
            </w:r>
            <w:r w:rsidR="00193A33">
              <w:rPr>
                <w:i/>
                <w:color w:val="000000" w:themeColor="text1"/>
                <w:lang w:val="ru-RU"/>
              </w:rPr>
              <w:t xml:space="preserve"> </w:t>
            </w:r>
            <w:r w:rsidRPr="00181CAC">
              <w:rPr>
                <w:color w:val="000000" w:themeColor="text1"/>
                <w:lang w:val="ru-RU"/>
              </w:rPr>
              <w:t xml:space="preserve">Орална манифестација паракокцидиодимикозе: </w:t>
            </w:r>
            <w:r w:rsidRPr="00181CAC">
              <w:rPr>
                <w:i/>
                <w:color w:val="000000" w:themeColor="text1"/>
              </w:rPr>
              <w:t>Paracoccidioides</w:t>
            </w:r>
            <w:r w:rsidRPr="00181CAC">
              <w:rPr>
                <w:i/>
                <w:color w:val="000000" w:themeColor="text1"/>
                <w:lang w:val="ru-RU"/>
              </w:rPr>
              <w:t xml:space="preserve"> </w:t>
            </w:r>
            <w:proofErr w:type="spellStart"/>
            <w:r w:rsidRPr="00181CAC">
              <w:rPr>
                <w:i/>
                <w:color w:val="000000" w:themeColor="text1"/>
              </w:rPr>
              <w:t>brasiliensis</w:t>
            </w:r>
            <w:proofErr w:type="spellEnd"/>
          </w:p>
        </w:tc>
      </w:tr>
    </w:tbl>
    <w:p w14:paraId="7EF9C878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4F8C945C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5F24757F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14BC6E71" w14:textId="30E7F823" w:rsidR="00B5606C" w:rsidRPr="00181CAC" w:rsidRDefault="00F578E9" w:rsidP="009701C6">
      <w:pPr>
        <w:spacing w:after="0" w:line="240" w:lineRule="auto"/>
        <w:ind w:left="0"/>
        <w:jc w:val="center"/>
        <w:rPr>
          <w:color w:val="000000" w:themeColor="text1"/>
        </w:rPr>
      </w:pPr>
      <w:r w:rsidRPr="00181CAC">
        <w:rPr>
          <w:color w:val="000000" w:themeColor="text1"/>
        </w:rPr>
        <w:t>НАСТАВНА ЈЕДИНИЦА 1</w:t>
      </w:r>
      <w:r w:rsidR="009701C6">
        <w:rPr>
          <w:color w:val="000000" w:themeColor="text1"/>
          <w:lang w:val="sr-Cyrl-RS"/>
        </w:rPr>
        <w:t>3</w:t>
      </w:r>
      <w:r w:rsidRPr="00181CAC">
        <w:rPr>
          <w:color w:val="000000" w:themeColor="text1"/>
        </w:rPr>
        <w:t xml:space="preserve"> (</w:t>
      </w:r>
      <w:r w:rsidR="009701C6">
        <w:rPr>
          <w:color w:val="000000" w:themeColor="text1"/>
          <w:lang w:val="sr-Cyrl-RS"/>
        </w:rPr>
        <w:t>ТРИ</w:t>
      </w:r>
      <w:r w:rsidRPr="00181CAC">
        <w:rPr>
          <w:color w:val="000000" w:themeColor="text1"/>
        </w:rPr>
        <w:t>НАЕСТА НЕДЕЉА)</w:t>
      </w:r>
    </w:p>
    <w:p w14:paraId="1BE5AEB5" w14:textId="77777777" w:rsidR="00624272" w:rsidRPr="00181CAC" w:rsidRDefault="00624272" w:rsidP="00624272">
      <w:pPr>
        <w:spacing w:after="0" w:line="240" w:lineRule="auto"/>
        <w:ind w:left="0"/>
        <w:rPr>
          <w:color w:val="000000" w:themeColor="text1"/>
        </w:rPr>
      </w:pPr>
    </w:p>
    <w:tbl>
      <w:tblPr>
        <w:tblStyle w:val="TableGrid0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181CAC" w:rsidRPr="00181CAC" w14:paraId="2FD86982" w14:textId="77777777" w:rsidTr="00E90EDD">
        <w:trPr>
          <w:trHeight w:val="454"/>
          <w:jc w:val="center"/>
        </w:trPr>
        <w:tc>
          <w:tcPr>
            <w:tcW w:w="5000" w:type="pct"/>
            <w:vAlign w:val="center"/>
          </w:tcPr>
          <w:p w14:paraId="556C1E6F" w14:textId="77777777" w:rsidR="00624272" w:rsidRPr="009701C6" w:rsidRDefault="00624272" w:rsidP="00D330E2">
            <w:pPr>
              <w:pStyle w:val="Heading4"/>
              <w:spacing w:after="0"/>
              <w:ind w:left="0" w:firstLine="0"/>
              <w:rPr>
                <w:i/>
                <w:iCs/>
                <w:color w:val="000000" w:themeColor="text1"/>
                <w:lang w:val="ru-RU"/>
              </w:rPr>
            </w:pPr>
            <w:r w:rsidRPr="009701C6">
              <w:rPr>
                <w:i/>
                <w:iCs/>
                <w:color w:val="000000" w:themeColor="text1"/>
                <w:lang w:val="ru-RU"/>
              </w:rPr>
              <w:t>МИКРОФЛОРА УСНЕ ДУПЉЕ. ЗУБНИ ПЛАК. УЛОГА БАКТЕРИЈА ОРАЛНЕ СЛУЗНИЦЕ У СИСТЕМСКИМ ОБОЉЕЊИМА</w:t>
            </w:r>
          </w:p>
        </w:tc>
      </w:tr>
      <w:tr w:rsidR="00181CAC" w:rsidRPr="00181CAC" w14:paraId="6D7D2B22" w14:textId="77777777" w:rsidTr="00E90EDD">
        <w:trPr>
          <w:trHeight w:val="454"/>
          <w:jc w:val="center"/>
        </w:trPr>
        <w:tc>
          <w:tcPr>
            <w:tcW w:w="5000" w:type="pct"/>
            <w:vAlign w:val="center"/>
          </w:tcPr>
          <w:p w14:paraId="1C546A42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предавање</w:t>
            </w:r>
            <w:proofErr w:type="spellEnd"/>
            <w:r w:rsidRPr="00181CAC">
              <w:rPr>
                <w:color w:val="000000" w:themeColor="text1"/>
              </w:rPr>
              <w:t xml:space="preserve"> 2 </w:t>
            </w:r>
            <w:proofErr w:type="spellStart"/>
            <w:r w:rsidRPr="00181CAC">
              <w:rPr>
                <w:color w:val="000000" w:themeColor="text1"/>
              </w:rPr>
              <w:t>часа</w:t>
            </w:r>
            <w:proofErr w:type="spellEnd"/>
          </w:p>
        </w:tc>
      </w:tr>
      <w:tr w:rsidR="00624272" w:rsidRPr="00181CAC" w14:paraId="2A7D0A89" w14:textId="77777777" w:rsidTr="00E90EDD">
        <w:trPr>
          <w:trHeight w:val="454"/>
          <w:jc w:val="center"/>
        </w:trPr>
        <w:tc>
          <w:tcPr>
            <w:tcW w:w="5000" w:type="pct"/>
            <w:vAlign w:val="center"/>
          </w:tcPr>
          <w:p w14:paraId="75ECAA4A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Састав микрофлор</w:t>
            </w:r>
            <w:r w:rsidRPr="00181CAC">
              <w:rPr>
                <w:color w:val="000000" w:themeColor="text1"/>
              </w:rPr>
              <w:t>e</w:t>
            </w:r>
            <w:r w:rsidRPr="00181CAC">
              <w:rPr>
                <w:color w:val="000000" w:themeColor="text1"/>
                <w:lang w:val="ru-RU"/>
              </w:rPr>
              <w:t xml:space="preserve"> усне дупље; Стечена микрофлора усне дупље; Биофилм; Формирање зубног плака; Фактори који утичу на раст микророорганизама у усној дупљи. Улога бактерија оралне слузнице у кардиоваскуларним обољењима: Атеросклероза. Улога бактерија оралне слузнице у плућним инфекцијама и дијабетесу.</w:t>
            </w:r>
          </w:p>
          <w:p w14:paraId="134DCB4D" w14:textId="77777777" w:rsidR="00704E5E" w:rsidRPr="00181CAC" w:rsidRDefault="00704E5E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proofErr w:type="spellStart"/>
            <w:r w:rsidRPr="00181CAC">
              <w:rPr>
                <w:color w:val="000000" w:themeColor="text1"/>
              </w:rPr>
              <w:t>Анаеробни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r w:rsidRPr="00181CAC">
              <w:rPr>
                <w:i/>
                <w:color w:val="000000" w:themeColor="text1"/>
              </w:rPr>
              <w:t>Gram</w:t>
            </w:r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негативни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бацили</w:t>
            </w:r>
            <w:proofErr w:type="spellEnd"/>
            <w:r w:rsidRPr="00181CAC">
              <w:rPr>
                <w:color w:val="000000" w:themeColor="text1"/>
              </w:rPr>
              <w:t xml:space="preserve"> и </w:t>
            </w:r>
            <w:proofErr w:type="spellStart"/>
            <w:r w:rsidRPr="00181CAC">
              <w:rPr>
                <w:color w:val="000000" w:themeColor="text1"/>
              </w:rPr>
              <w:t>коке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значајни</w:t>
            </w:r>
            <w:proofErr w:type="spellEnd"/>
            <w:r w:rsidRPr="00181CAC">
              <w:rPr>
                <w:color w:val="000000" w:themeColor="text1"/>
              </w:rPr>
              <w:t xml:space="preserve"> у </w:t>
            </w:r>
            <w:proofErr w:type="spellStart"/>
            <w:r w:rsidRPr="00181CAC">
              <w:rPr>
                <w:color w:val="000000" w:themeColor="text1"/>
              </w:rPr>
              <w:t>стоматологији</w:t>
            </w:r>
            <w:proofErr w:type="spellEnd"/>
            <w:r w:rsidRPr="00181CAC">
              <w:rPr>
                <w:color w:val="000000" w:themeColor="text1"/>
              </w:rPr>
              <w:t xml:space="preserve">:  </w:t>
            </w:r>
            <w:r w:rsidRPr="00181CAC">
              <w:rPr>
                <w:i/>
                <w:color w:val="000000" w:themeColor="text1"/>
              </w:rPr>
              <w:t xml:space="preserve">Bacteroides; </w:t>
            </w:r>
            <w:proofErr w:type="spellStart"/>
            <w:r w:rsidRPr="00181CAC">
              <w:rPr>
                <w:i/>
                <w:color w:val="000000" w:themeColor="text1"/>
              </w:rPr>
              <w:t>Prevotella</w:t>
            </w:r>
            <w:proofErr w:type="spellEnd"/>
            <w:r w:rsidRPr="00181CAC">
              <w:rPr>
                <w:i/>
                <w:color w:val="000000" w:themeColor="text1"/>
              </w:rPr>
              <w:t xml:space="preserve">; Porphyromonas; </w:t>
            </w:r>
            <w:proofErr w:type="spellStart"/>
            <w:r w:rsidRPr="00181CAC">
              <w:rPr>
                <w:i/>
                <w:color w:val="000000" w:themeColor="text1"/>
              </w:rPr>
              <w:t>Wolinella</w:t>
            </w:r>
            <w:proofErr w:type="spellEnd"/>
            <w:r w:rsidRPr="00181CAC">
              <w:rPr>
                <w:i/>
                <w:color w:val="000000" w:themeColor="text1"/>
              </w:rPr>
              <w:t xml:space="preserve">; </w:t>
            </w:r>
            <w:proofErr w:type="spellStart"/>
            <w:r w:rsidRPr="00181CAC">
              <w:rPr>
                <w:i/>
                <w:color w:val="000000" w:themeColor="text1"/>
              </w:rPr>
              <w:t>Weillonella</w:t>
            </w:r>
            <w:proofErr w:type="spellEnd"/>
            <w:r w:rsidRPr="00181CAC">
              <w:rPr>
                <w:color w:val="000000" w:themeColor="text1"/>
              </w:rPr>
              <w:t>.</w:t>
            </w:r>
          </w:p>
        </w:tc>
      </w:tr>
    </w:tbl>
    <w:p w14:paraId="1A0A0123" w14:textId="77777777" w:rsidR="00E90EDD" w:rsidRPr="00181CAC" w:rsidRDefault="00E90EDD">
      <w:pPr>
        <w:rPr>
          <w:color w:val="000000" w:themeColor="text1"/>
          <w:lang w:val="ru-RU"/>
        </w:rPr>
      </w:pPr>
    </w:p>
    <w:tbl>
      <w:tblPr>
        <w:tblStyle w:val="TableGrid0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181CAC" w:rsidRPr="00181CAC" w14:paraId="32ABE7F8" w14:textId="77777777" w:rsidTr="00E90EDD">
        <w:trPr>
          <w:trHeight w:val="454"/>
          <w:jc w:val="center"/>
        </w:trPr>
        <w:tc>
          <w:tcPr>
            <w:tcW w:w="5000" w:type="pct"/>
            <w:vAlign w:val="center"/>
          </w:tcPr>
          <w:p w14:paraId="0CDA6D9D" w14:textId="77777777" w:rsidR="00624272" w:rsidRPr="009701C6" w:rsidRDefault="00624272" w:rsidP="00D330E2">
            <w:pPr>
              <w:pStyle w:val="Heading4"/>
              <w:spacing w:after="0"/>
              <w:ind w:left="0" w:firstLine="0"/>
              <w:rPr>
                <w:i/>
                <w:iCs/>
                <w:color w:val="000000" w:themeColor="text1"/>
              </w:rPr>
            </w:pPr>
            <w:r w:rsidRPr="009701C6">
              <w:rPr>
                <w:i/>
                <w:iCs/>
                <w:color w:val="000000" w:themeColor="text1"/>
              </w:rPr>
              <w:t>ОДБРАМБЕНИ МЕХАНИЗМИ УСНЕ ДУПЉЕ</w:t>
            </w:r>
          </w:p>
        </w:tc>
      </w:tr>
      <w:tr w:rsidR="00181CAC" w:rsidRPr="00181CAC" w14:paraId="70B941E1" w14:textId="77777777" w:rsidTr="00E90EDD">
        <w:trPr>
          <w:trHeight w:val="454"/>
          <w:jc w:val="center"/>
        </w:trPr>
        <w:tc>
          <w:tcPr>
            <w:tcW w:w="5000" w:type="pct"/>
            <w:vAlign w:val="center"/>
          </w:tcPr>
          <w:p w14:paraId="07EED6F6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предавање</w:t>
            </w:r>
            <w:proofErr w:type="spellEnd"/>
            <w:r w:rsidRPr="00181CAC">
              <w:rPr>
                <w:color w:val="000000" w:themeColor="text1"/>
              </w:rPr>
              <w:t xml:space="preserve"> 1 </w:t>
            </w:r>
            <w:proofErr w:type="spellStart"/>
            <w:r w:rsidRPr="00181CAC">
              <w:rPr>
                <w:color w:val="000000" w:themeColor="text1"/>
              </w:rPr>
              <w:t>час</w:t>
            </w:r>
            <w:proofErr w:type="spellEnd"/>
          </w:p>
        </w:tc>
      </w:tr>
      <w:tr w:rsidR="00624272" w:rsidRPr="00181CAC" w14:paraId="2C1B5D76" w14:textId="77777777" w:rsidTr="00E90EDD">
        <w:trPr>
          <w:trHeight w:val="454"/>
          <w:jc w:val="center"/>
        </w:trPr>
        <w:tc>
          <w:tcPr>
            <w:tcW w:w="5000" w:type="pct"/>
            <w:vAlign w:val="center"/>
          </w:tcPr>
          <w:p w14:paraId="0E213C84" w14:textId="77777777" w:rsidR="00624272" w:rsidRPr="00181CAC" w:rsidRDefault="00624272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Одбрамбени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механизми</w:t>
            </w:r>
            <w:proofErr w:type="spellEnd"/>
            <w:r w:rsidRPr="00181CAC">
              <w:rPr>
                <w:color w:val="000000" w:themeColor="text1"/>
              </w:rPr>
              <w:t xml:space="preserve"> у </w:t>
            </w:r>
            <w:proofErr w:type="spellStart"/>
            <w:r w:rsidRPr="00181CAC">
              <w:rPr>
                <w:color w:val="000000" w:themeColor="text1"/>
              </w:rPr>
              <w:t>усној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дупљи</w:t>
            </w:r>
            <w:proofErr w:type="spellEnd"/>
            <w:r w:rsidRPr="00181CAC">
              <w:rPr>
                <w:color w:val="000000" w:themeColor="text1"/>
              </w:rPr>
              <w:t xml:space="preserve">; Заштитна </w:t>
            </w:r>
            <w:proofErr w:type="spellStart"/>
            <w:r w:rsidRPr="00181CAC">
              <w:rPr>
                <w:color w:val="000000" w:themeColor="text1"/>
              </w:rPr>
              <w:t>улога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пљувачке</w:t>
            </w:r>
            <w:proofErr w:type="spellEnd"/>
            <w:r w:rsidRPr="00181CAC">
              <w:rPr>
                <w:color w:val="000000" w:themeColor="text1"/>
              </w:rPr>
              <w:t xml:space="preserve">; </w:t>
            </w:r>
            <w:proofErr w:type="spellStart"/>
            <w:r w:rsidRPr="00181CAC">
              <w:rPr>
                <w:color w:val="000000" w:themeColor="text1"/>
              </w:rPr>
              <w:t>Антимикробне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компоненте</w:t>
            </w:r>
            <w:proofErr w:type="spellEnd"/>
            <w:r w:rsidRPr="00181CAC">
              <w:rPr>
                <w:color w:val="000000" w:themeColor="text1"/>
              </w:rPr>
              <w:t xml:space="preserve"> у </w:t>
            </w:r>
            <w:proofErr w:type="spellStart"/>
            <w:r w:rsidRPr="00181CAC">
              <w:rPr>
                <w:color w:val="000000" w:themeColor="text1"/>
              </w:rPr>
              <w:t>пљувачци</w:t>
            </w:r>
            <w:proofErr w:type="spellEnd"/>
            <w:r w:rsidRPr="00181CAC">
              <w:rPr>
                <w:color w:val="000000" w:themeColor="text1"/>
              </w:rPr>
              <w:t xml:space="preserve">: </w:t>
            </w:r>
            <w:proofErr w:type="spellStart"/>
            <w:r w:rsidRPr="00181CAC">
              <w:rPr>
                <w:color w:val="000000" w:themeColor="text1"/>
              </w:rPr>
              <w:t>Лизозими</w:t>
            </w:r>
            <w:proofErr w:type="spellEnd"/>
            <w:r w:rsidRPr="00181CAC">
              <w:rPr>
                <w:color w:val="000000" w:themeColor="text1"/>
              </w:rPr>
              <w:t xml:space="preserve">, </w:t>
            </w:r>
            <w:proofErr w:type="spellStart"/>
            <w:r w:rsidRPr="00181CAC">
              <w:rPr>
                <w:color w:val="000000" w:themeColor="text1"/>
              </w:rPr>
              <w:t>Пљувачне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пероксидазе</w:t>
            </w:r>
            <w:proofErr w:type="spellEnd"/>
            <w:r w:rsidRPr="00181CAC">
              <w:rPr>
                <w:color w:val="000000" w:themeColor="text1"/>
              </w:rPr>
              <w:t xml:space="preserve">, </w:t>
            </w:r>
            <w:proofErr w:type="spellStart"/>
            <w:r w:rsidRPr="00181CAC">
              <w:rPr>
                <w:color w:val="000000" w:themeColor="text1"/>
              </w:rPr>
              <w:t>Лактоферин</w:t>
            </w:r>
            <w:proofErr w:type="spellEnd"/>
            <w:r w:rsidRPr="00181CAC">
              <w:rPr>
                <w:color w:val="000000" w:themeColor="text1"/>
              </w:rPr>
              <w:t xml:space="preserve">; </w:t>
            </w:r>
            <w:proofErr w:type="spellStart"/>
            <w:r w:rsidRPr="00181CAC">
              <w:rPr>
                <w:color w:val="000000" w:themeColor="text1"/>
              </w:rPr>
              <w:t>Хистатини</w:t>
            </w:r>
            <w:proofErr w:type="spellEnd"/>
            <w:r w:rsidRPr="00181CAC">
              <w:rPr>
                <w:color w:val="000000" w:themeColor="text1"/>
              </w:rPr>
              <w:t xml:space="preserve">, </w:t>
            </w:r>
            <w:proofErr w:type="spellStart"/>
            <w:r w:rsidRPr="00181CAC">
              <w:rPr>
                <w:color w:val="000000" w:themeColor="text1"/>
              </w:rPr>
              <w:t>Цистатини</w:t>
            </w:r>
            <w:proofErr w:type="spellEnd"/>
            <w:r w:rsidRPr="00181CAC">
              <w:rPr>
                <w:color w:val="000000" w:themeColor="text1"/>
              </w:rPr>
              <w:t xml:space="preserve">, Антивирусни </w:t>
            </w:r>
            <w:proofErr w:type="spellStart"/>
            <w:r w:rsidRPr="00181CAC">
              <w:rPr>
                <w:color w:val="000000" w:themeColor="text1"/>
              </w:rPr>
              <w:t>фактори</w:t>
            </w:r>
            <w:proofErr w:type="spellEnd"/>
            <w:r w:rsidRPr="00181CAC">
              <w:rPr>
                <w:color w:val="000000" w:themeColor="text1"/>
              </w:rPr>
              <w:t>.</w:t>
            </w:r>
          </w:p>
        </w:tc>
      </w:tr>
    </w:tbl>
    <w:p w14:paraId="30DD329D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30EB7419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53D1AC5C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2DCE37FD" w14:textId="13862098" w:rsidR="00B5606C" w:rsidRPr="00181CAC" w:rsidRDefault="00F578E9" w:rsidP="009701C6">
      <w:pPr>
        <w:spacing w:after="0" w:line="240" w:lineRule="auto"/>
        <w:ind w:left="0"/>
        <w:jc w:val="center"/>
        <w:rPr>
          <w:color w:val="000000" w:themeColor="text1"/>
        </w:rPr>
      </w:pPr>
      <w:r w:rsidRPr="00181CAC">
        <w:rPr>
          <w:color w:val="000000" w:themeColor="text1"/>
        </w:rPr>
        <w:t>НАСТАВНА ЈЕДИНИЦА 1</w:t>
      </w:r>
      <w:r w:rsidR="009701C6">
        <w:rPr>
          <w:color w:val="000000" w:themeColor="text1"/>
          <w:lang w:val="sr-Cyrl-RS"/>
        </w:rPr>
        <w:t>4</w:t>
      </w:r>
      <w:r w:rsidRPr="00181CAC">
        <w:rPr>
          <w:color w:val="000000" w:themeColor="text1"/>
        </w:rPr>
        <w:t xml:space="preserve"> (</w:t>
      </w:r>
      <w:r w:rsidR="009701C6">
        <w:rPr>
          <w:color w:val="000000" w:themeColor="text1"/>
          <w:lang w:val="sr-Cyrl-RS"/>
        </w:rPr>
        <w:t>ЧЕТРН</w:t>
      </w:r>
      <w:r w:rsidRPr="00181CAC">
        <w:rPr>
          <w:color w:val="000000" w:themeColor="text1"/>
        </w:rPr>
        <w:t>АЕСТА НЕДЕЉА)</w:t>
      </w:r>
    </w:p>
    <w:p w14:paraId="5B46B455" w14:textId="77777777" w:rsidR="00E90EDD" w:rsidRPr="00181CAC" w:rsidRDefault="00E90EDD" w:rsidP="00E90EDD">
      <w:pPr>
        <w:spacing w:after="0" w:line="240" w:lineRule="auto"/>
        <w:ind w:left="0"/>
        <w:rPr>
          <w:color w:val="000000" w:themeColor="text1"/>
        </w:rPr>
      </w:pPr>
    </w:p>
    <w:tbl>
      <w:tblPr>
        <w:tblStyle w:val="TableGrid0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181CAC" w:rsidRPr="00181CAC" w14:paraId="6C3892D2" w14:textId="77777777" w:rsidTr="00E90EDD">
        <w:trPr>
          <w:trHeight w:val="454"/>
          <w:jc w:val="center"/>
        </w:trPr>
        <w:tc>
          <w:tcPr>
            <w:tcW w:w="5000" w:type="pct"/>
            <w:vAlign w:val="center"/>
          </w:tcPr>
          <w:p w14:paraId="42810F66" w14:textId="77777777" w:rsidR="00E90EDD" w:rsidRPr="009701C6" w:rsidRDefault="00E90EDD" w:rsidP="00D330E2">
            <w:pPr>
              <w:pStyle w:val="Heading4"/>
              <w:spacing w:after="0"/>
              <w:ind w:left="0" w:firstLine="0"/>
              <w:rPr>
                <w:i/>
                <w:iCs/>
                <w:color w:val="000000" w:themeColor="text1"/>
                <w:lang w:val="ru-RU"/>
              </w:rPr>
            </w:pPr>
            <w:r w:rsidRPr="009701C6">
              <w:rPr>
                <w:i/>
                <w:iCs/>
                <w:color w:val="000000" w:themeColor="text1"/>
                <w:lang w:val="ru-RU"/>
              </w:rPr>
              <w:t>ЗНАЧАЈН</w:t>
            </w:r>
            <w:r w:rsidRPr="009701C6">
              <w:rPr>
                <w:i/>
                <w:iCs/>
                <w:color w:val="000000" w:themeColor="text1"/>
              </w:rPr>
              <w:t>E</w:t>
            </w:r>
            <w:r w:rsidRPr="009701C6">
              <w:rPr>
                <w:i/>
                <w:iCs/>
                <w:color w:val="000000" w:themeColor="text1"/>
                <w:lang w:val="ru-RU"/>
              </w:rPr>
              <w:t xml:space="preserve"> БАКТЕРИЈЕ МИКРОФЛОРЕ УСНЕ ДУПЉЕ</w:t>
            </w:r>
          </w:p>
        </w:tc>
      </w:tr>
      <w:tr w:rsidR="00181CAC" w:rsidRPr="00181CAC" w14:paraId="3A80593C" w14:textId="77777777" w:rsidTr="00E90EDD">
        <w:trPr>
          <w:trHeight w:val="454"/>
          <w:jc w:val="center"/>
        </w:trPr>
        <w:tc>
          <w:tcPr>
            <w:tcW w:w="5000" w:type="pct"/>
            <w:vAlign w:val="center"/>
          </w:tcPr>
          <w:p w14:paraId="5165692A" w14:textId="77777777" w:rsidR="00E90EDD" w:rsidRPr="00181CAC" w:rsidRDefault="00E90EDD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предавање</w:t>
            </w:r>
            <w:proofErr w:type="spellEnd"/>
            <w:r w:rsidRPr="00181CAC">
              <w:rPr>
                <w:color w:val="000000" w:themeColor="text1"/>
              </w:rPr>
              <w:t xml:space="preserve"> 1 </w:t>
            </w:r>
            <w:proofErr w:type="spellStart"/>
            <w:r w:rsidRPr="00181CAC">
              <w:rPr>
                <w:color w:val="000000" w:themeColor="text1"/>
              </w:rPr>
              <w:t>час</w:t>
            </w:r>
            <w:proofErr w:type="spellEnd"/>
          </w:p>
        </w:tc>
      </w:tr>
      <w:tr w:rsidR="00E90EDD" w:rsidRPr="00181CAC" w14:paraId="0D647F0D" w14:textId="77777777" w:rsidTr="00E90EDD">
        <w:trPr>
          <w:trHeight w:val="454"/>
          <w:jc w:val="center"/>
        </w:trPr>
        <w:tc>
          <w:tcPr>
            <w:tcW w:w="5000" w:type="pct"/>
            <w:vAlign w:val="center"/>
          </w:tcPr>
          <w:p w14:paraId="68EC18A1" w14:textId="77777777" w:rsidR="00E90EDD" w:rsidRPr="00181CAC" w:rsidRDefault="00E90EDD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Значајне бактерије микрофлоре усне дупље:</w:t>
            </w:r>
          </w:p>
          <w:p w14:paraId="4479BD6B" w14:textId="77777777" w:rsidR="00E90EDD" w:rsidRPr="00181CAC" w:rsidRDefault="00E90EDD" w:rsidP="00D330E2">
            <w:pPr>
              <w:spacing w:after="0" w:line="240" w:lineRule="auto"/>
              <w:ind w:left="0"/>
              <w:jc w:val="center"/>
              <w:rPr>
                <w:color w:val="000000" w:themeColor="text1"/>
              </w:rPr>
            </w:pPr>
            <w:r w:rsidRPr="00181CAC">
              <w:rPr>
                <w:i/>
                <w:color w:val="000000" w:themeColor="text1"/>
              </w:rPr>
              <w:t xml:space="preserve">Streptococcus; </w:t>
            </w:r>
            <w:proofErr w:type="spellStart"/>
            <w:r w:rsidRPr="00181CAC">
              <w:rPr>
                <w:i/>
                <w:color w:val="000000" w:themeColor="text1"/>
              </w:rPr>
              <w:t>Veillonella</w:t>
            </w:r>
            <w:proofErr w:type="spellEnd"/>
            <w:r w:rsidRPr="00181CAC">
              <w:rPr>
                <w:i/>
                <w:color w:val="000000" w:themeColor="text1"/>
              </w:rPr>
              <w:t>; Lactobacillus; Actinomyces;</w:t>
            </w:r>
            <w:r w:rsidR="006116FA" w:rsidRPr="00181CAC">
              <w:rPr>
                <w:i/>
                <w:color w:val="000000" w:themeColor="text1"/>
              </w:rPr>
              <w:t xml:space="preserve"> </w:t>
            </w:r>
            <w:r w:rsidRPr="00181CAC">
              <w:rPr>
                <w:i/>
                <w:color w:val="000000" w:themeColor="text1"/>
              </w:rPr>
              <w:t>Bacteroides; Fusobacterium;</w:t>
            </w:r>
            <w:r w:rsidR="006116FA" w:rsidRPr="00181CAC">
              <w:rPr>
                <w:i/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i/>
                <w:color w:val="000000" w:themeColor="text1"/>
              </w:rPr>
              <w:t>Capnocytophaga</w:t>
            </w:r>
            <w:proofErr w:type="spellEnd"/>
            <w:r w:rsidRPr="00181CAC">
              <w:rPr>
                <w:i/>
                <w:color w:val="000000" w:themeColor="text1"/>
              </w:rPr>
              <w:t xml:space="preserve">; Actinobacillus </w:t>
            </w:r>
            <w:proofErr w:type="spellStart"/>
            <w:r w:rsidRPr="00181CAC">
              <w:rPr>
                <w:i/>
                <w:color w:val="000000" w:themeColor="text1"/>
              </w:rPr>
              <w:t>actinomycetemcomitans</w:t>
            </w:r>
            <w:proofErr w:type="spellEnd"/>
            <w:r w:rsidRPr="00181CAC">
              <w:rPr>
                <w:i/>
                <w:color w:val="000000" w:themeColor="text1"/>
                <w:sz w:val="24"/>
              </w:rPr>
              <w:t>.</w:t>
            </w:r>
          </w:p>
        </w:tc>
      </w:tr>
    </w:tbl>
    <w:p w14:paraId="636ACCA5" w14:textId="77777777" w:rsidR="00E90EDD" w:rsidRPr="00181CAC" w:rsidRDefault="00E90EDD">
      <w:pPr>
        <w:rPr>
          <w:color w:val="000000" w:themeColor="text1"/>
        </w:rPr>
      </w:pPr>
    </w:p>
    <w:tbl>
      <w:tblPr>
        <w:tblStyle w:val="TableGrid0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181CAC" w:rsidRPr="00181CAC" w14:paraId="27EB33E4" w14:textId="77777777" w:rsidTr="00E90EDD">
        <w:trPr>
          <w:trHeight w:val="454"/>
          <w:jc w:val="center"/>
        </w:trPr>
        <w:tc>
          <w:tcPr>
            <w:tcW w:w="5000" w:type="pct"/>
            <w:vAlign w:val="center"/>
          </w:tcPr>
          <w:p w14:paraId="1339B541" w14:textId="77777777" w:rsidR="00E90EDD" w:rsidRPr="009701C6" w:rsidRDefault="00E90EDD" w:rsidP="00D330E2">
            <w:pPr>
              <w:pStyle w:val="Heading4"/>
              <w:spacing w:after="0"/>
              <w:ind w:left="0" w:firstLine="0"/>
              <w:rPr>
                <w:i/>
                <w:iCs/>
                <w:color w:val="000000" w:themeColor="text1"/>
              </w:rPr>
            </w:pPr>
            <w:r w:rsidRPr="009701C6">
              <w:rPr>
                <w:i/>
                <w:iCs/>
                <w:color w:val="000000" w:themeColor="text1"/>
              </w:rPr>
              <w:t>МИКРОБИОЛОГИЈА ЗУБНОГ КАРИЈЕСА</w:t>
            </w:r>
          </w:p>
        </w:tc>
      </w:tr>
      <w:tr w:rsidR="00181CAC" w:rsidRPr="00181CAC" w14:paraId="7A3CC94E" w14:textId="77777777" w:rsidTr="009701C6">
        <w:trPr>
          <w:trHeight w:val="454"/>
          <w:jc w:val="center"/>
        </w:trPr>
        <w:tc>
          <w:tcPr>
            <w:tcW w:w="5000" w:type="pct"/>
            <w:tcBorders>
              <w:bottom w:val="nil"/>
            </w:tcBorders>
            <w:vAlign w:val="center"/>
          </w:tcPr>
          <w:p w14:paraId="05326AED" w14:textId="6E363E0F" w:rsidR="00E90EDD" w:rsidRPr="00181CAC" w:rsidRDefault="00E90EDD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предавање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r w:rsidR="00193A33">
              <w:rPr>
                <w:color w:val="000000" w:themeColor="text1"/>
                <w:lang w:val="sr-Cyrl-RS"/>
              </w:rPr>
              <w:t>1</w:t>
            </w:r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час</w:t>
            </w:r>
            <w:proofErr w:type="spellEnd"/>
          </w:p>
        </w:tc>
      </w:tr>
      <w:tr w:rsidR="00181CAC" w:rsidRPr="00181CAC" w14:paraId="6DF3A554" w14:textId="77777777" w:rsidTr="009701C6">
        <w:trPr>
          <w:trHeight w:val="454"/>
          <w:jc w:val="center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0903B2EB" w14:textId="77777777" w:rsidR="00E90EDD" w:rsidRPr="00181CAC" w:rsidRDefault="00E90EDD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Зубни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каријес</w:t>
            </w:r>
            <w:proofErr w:type="spellEnd"/>
            <w:r w:rsidRPr="00181CAC">
              <w:rPr>
                <w:color w:val="000000" w:themeColor="text1"/>
              </w:rPr>
              <w:t xml:space="preserve">; </w:t>
            </w:r>
            <w:proofErr w:type="spellStart"/>
            <w:r w:rsidRPr="00181CAC">
              <w:rPr>
                <w:color w:val="000000" w:themeColor="text1"/>
              </w:rPr>
              <w:t>Етиопатогенеза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зубног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каријеса</w:t>
            </w:r>
            <w:proofErr w:type="spellEnd"/>
            <w:r w:rsidRPr="00181CAC">
              <w:rPr>
                <w:color w:val="000000" w:themeColor="text1"/>
              </w:rPr>
              <w:t xml:space="preserve">; </w:t>
            </w:r>
            <w:proofErr w:type="spellStart"/>
            <w:r w:rsidRPr="00181CAC">
              <w:rPr>
                <w:color w:val="000000" w:themeColor="text1"/>
              </w:rPr>
              <w:t>Улога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бактерија</w:t>
            </w:r>
            <w:proofErr w:type="spellEnd"/>
            <w:r w:rsidRPr="00181CAC">
              <w:rPr>
                <w:color w:val="000000" w:themeColor="text1"/>
              </w:rPr>
              <w:t xml:space="preserve"> у </w:t>
            </w:r>
            <w:proofErr w:type="spellStart"/>
            <w:r w:rsidRPr="00181CAC">
              <w:rPr>
                <w:color w:val="000000" w:themeColor="text1"/>
              </w:rPr>
              <w:t>етиологији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зубног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каријеса</w:t>
            </w:r>
            <w:proofErr w:type="spellEnd"/>
            <w:r w:rsidRPr="00181CAC">
              <w:rPr>
                <w:color w:val="000000" w:themeColor="text1"/>
              </w:rPr>
              <w:t xml:space="preserve">; </w:t>
            </w:r>
            <w:proofErr w:type="spellStart"/>
            <w:r w:rsidRPr="00181CAC">
              <w:rPr>
                <w:color w:val="000000" w:themeColor="text1"/>
              </w:rPr>
              <w:t>Фактори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вир</w:t>
            </w:r>
            <w:r w:rsidR="00BE6DBB" w:rsidRPr="00181CAC">
              <w:rPr>
                <w:color w:val="000000" w:themeColor="text1"/>
              </w:rPr>
              <w:t>уленције</w:t>
            </w:r>
            <w:proofErr w:type="spellEnd"/>
            <w:r w:rsidR="00BE6DBB" w:rsidRPr="00181CAC">
              <w:rPr>
                <w:color w:val="000000" w:themeColor="text1"/>
              </w:rPr>
              <w:t xml:space="preserve"> </w:t>
            </w:r>
            <w:proofErr w:type="spellStart"/>
            <w:r w:rsidR="00BE6DBB" w:rsidRPr="00181CAC">
              <w:rPr>
                <w:color w:val="000000" w:themeColor="text1"/>
              </w:rPr>
              <w:t>кариогених</w:t>
            </w:r>
            <w:proofErr w:type="spellEnd"/>
            <w:r w:rsidR="00BE6DBB" w:rsidRPr="00181CAC">
              <w:rPr>
                <w:color w:val="000000" w:themeColor="text1"/>
              </w:rPr>
              <w:t xml:space="preserve"> </w:t>
            </w:r>
            <w:proofErr w:type="spellStart"/>
            <w:r w:rsidR="00BE6DBB" w:rsidRPr="00181CAC">
              <w:rPr>
                <w:color w:val="000000" w:themeColor="text1"/>
              </w:rPr>
              <w:t>бактерија</w:t>
            </w:r>
            <w:proofErr w:type="spellEnd"/>
            <w:r w:rsidR="00BE6DBB" w:rsidRPr="00181CAC">
              <w:rPr>
                <w:color w:val="000000" w:themeColor="text1"/>
              </w:rPr>
              <w:t xml:space="preserve">: </w:t>
            </w:r>
            <w:proofErr w:type="spellStart"/>
            <w:r w:rsidR="00BE6DBB" w:rsidRPr="00181CAC">
              <w:rPr>
                <w:color w:val="000000" w:themeColor="text1"/>
              </w:rPr>
              <w:t>адхезини</w:t>
            </w:r>
            <w:proofErr w:type="spellEnd"/>
            <w:r w:rsidR="00BE6DBB" w:rsidRPr="00181CAC">
              <w:rPr>
                <w:color w:val="000000" w:themeColor="text1"/>
              </w:rPr>
              <w:t xml:space="preserve">, </w:t>
            </w:r>
            <w:proofErr w:type="spellStart"/>
            <w:r w:rsidR="00BE6DBB" w:rsidRPr="00181CAC">
              <w:rPr>
                <w:color w:val="000000" w:themeColor="text1"/>
              </w:rPr>
              <w:t>токсини</w:t>
            </w:r>
            <w:proofErr w:type="spellEnd"/>
            <w:r w:rsidR="00BE6DBB" w:rsidRPr="00181CAC">
              <w:rPr>
                <w:color w:val="000000" w:themeColor="text1"/>
              </w:rPr>
              <w:t xml:space="preserve">, </w:t>
            </w:r>
            <w:proofErr w:type="spellStart"/>
            <w:r w:rsidR="00BE6DBB" w:rsidRPr="00181CAC">
              <w:rPr>
                <w:color w:val="000000" w:themeColor="text1"/>
              </w:rPr>
              <w:t>п</w:t>
            </w:r>
            <w:r w:rsidRPr="00181CAC">
              <w:rPr>
                <w:color w:val="000000" w:themeColor="text1"/>
              </w:rPr>
              <w:t>ротеолитички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ензими</w:t>
            </w:r>
            <w:proofErr w:type="spellEnd"/>
            <w:r w:rsidRPr="00181CAC">
              <w:rPr>
                <w:color w:val="000000" w:themeColor="text1"/>
              </w:rPr>
              <w:t xml:space="preserve">. </w:t>
            </w:r>
            <w:proofErr w:type="spellStart"/>
            <w:r w:rsidRPr="00181CAC">
              <w:rPr>
                <w:color w:val="000000" w:themeColor="text1"/>
              </w:rPr>
              <w:t>Имунски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о</w:t>
            </w:r>
            <w:r w:rsidR="00BE6DBB" w:rsidRPr="00181CAC">
              <w:rPr>
                <w:color w:val="000000" w:themeColor="text1"/>
              </w:rPr>
              <w:t>дговор</w:t>
            </w:r>
            <w:proofErr w:type="spellEnd"/>
            <w:r w:rsidR="00BE6DBB" w:rsidRPr="00181CAC">
              <w:rPr>
                <w:color w:val="000000" w:themeColor="text1"/>
              </w:rPr>
              <w:t xml:space="preserve"> </w:t>
            </w:r>
            <w:proofErr w:type="spellStart"/>
            <w:r w:rsidR="00BE6DBB" w:rsidRPr="00181CAC">
              <w:rPr>
                <w:color w:val="000000" w:themeColor="text1"/>
              </w:rPr>
              <w:t>на</w:t>
            </w:r>
            <w:proofErr w:type="spellEnd"/>
            <w:r w:rsidR="00BE6DBB" w:rsidRPr="00181CAC">
              <w:rPr>
                <w:color w:val="000000" w:themeColor="text1"/>
              </w:rPr>
              <w:t xml:space="preserve"> </w:t>
            </w:r>
            <w:proofErr w:type="spellStart"/>
            <w:r w:rsidR="00BE6DBB" w:rsidRPr="00181CAC">
              <w:rPr>
                <w:color w:val="000000" w:themeColor="text1"/>
              </w:rPr>
              <w:lastRenderedPageBreak/>
              <w:t>кариогене</w:t>
            </w:r>
            <w:proofErr w:type="spellEnd"/>
            <w:r w:rsidR="00BE6DBB" w:rsidRPr="00181CAC">
              <w:rPr>
                <w:color w:val="000000" w:themeColor="text1"/>
              </w:rPr>
              <w:t xml:space="preserve"> </w:t>
            </w:r>
            <w:proofErr w:type="spellStart"/>
            <w:r w:rsidR="00BE6DBB" w:rsidRPr="00181CAC">
              <w:rPr>
                <w:color w:val="000000" w:themeColor="text1"/>
              </w:rPr>
              <w:t>бактерије</w:t>
            </w:r>
            <w:proofErr w:type="spellEnd"/>
            <w:r w:rsidR="00BE6DBB" w:rsidRPr="00181CAC">
              <w:rPr>
                <w:color w:val="000000" w:themeColor="text1"/>
              </w:rPr>
              <w:t xml:space="preserve">: </w:t>
            </w:r>
            <w:proofErr w:type="spellStart"/>
            <w:r w:rsidR="00BE6DBB" w:rsidRPr="00181CAC">
              <w:rPr>
                <w:color w:val="000000" w:themeColor="text1"/>
              </w:rPr>
              <w:t>н</w:t>
            </w:r>
            <w:r w:rsidRPr="00181CAC">
              <w:rPr>
                <w:color w:val="000000" w:themeColor="text1"/>
              </w:rPr>
              <w:t>еутрофили</w:t>
            </w:r>
            <w:proofErr w:type="spellEnd"/>
            <w:r w:rsidRPr="00181CAC">
              <w:rPr>
                <w:color w:val="000000" w:themeColor="text1"/>
              </w:rPr>
              <w:t>.</w:t>
            </w:r>
          </w:p>
        </w:tc>
      </w:tr>
      <w:tr w:rsidR="00181CAC" w:rsidRPr="00181CAC" w14:paraId="537A0BD1" w14:textId="77777777" w:rsidTr="009701C6">
        <w:trPr>
          <w:trHeight w:val="454"/>
          <w:jc w:val="center"/>
        </w:trPr>
        <w:tc>
          <w:tcPr>
            <w:tcW w:w="5000" w:type="pct"/>
            <w:tcBorders>
              <w:top w:val="nil"/>
            </w:tcBorders>
            <w:vAlign w:val="center"/>
          </w:tcPr>
          <w:p w14:paraId="770739F6" w14:textId="77777777" w:rsidR="009701C6" w:rsidRDefault="009701C6" w:rsidP="00D330E2">
            <w:pPr>
              <w:pStyle w:val="Heading4"/>
              <w:spacing w:after="0"/>
              <w:ind w:left="0" w:firstLine="0"/>
              <w:rPr>
                <w:color w:val="000000" w:themeColor="text1"/>
              </w:rPr>
            </w:pPr>
          </w:p>
          <w:p w14:paraId="3062044E" w14:textId="77777777" w:rsidR="009701C6" w:rsidRDefault="009701C6" w:rsidP="00D330E2">
            <w:pPr>
              <w:pStyle w:val="Heading4"/>
              <w:spacing w:after="0"/>
              <w:ind w:left="0" w:firstLine="0"/>
              <w:rPr>
                <w:color w:val="000000" w:themeColor="text1"/>
              </w:rPr>
            </w:pPr>
          </w:p>
          <w:p w14:paraId="78AE582F" w14:textId="6B477BB7" w:rsidR="00E90EDD" w:rsidRPr="009701C6" w:rsidRDefault="00E90EDD" w:rsidP="00D330E2">
            <w:pPr>
              <w:pStyle w:val="Heading4"/>
              <w:spacing w:after="0"/>
              <w:ind w:left="0" w:firstLine="0"/>
              <w:rPr>
                <w:i/>
                <w:iCs/>
                <w:color w:val="000000" w:themeColor="text1"/>
              </w:rPr>
            </w:pPr>
            <w:r w:rsidRPr="009701C6">
              <w:rPr>
                <w:i/>
                <w:iCs/>
                <w:color w:val="000000" w:themeColor="text1"/>
              </w:rPr>
              <w:t>ОБОЉЕЊА ПАРОДОНЦИЈУМА</w:t>
            </w:r>
          </w:p>
        </w:tc>
      </w:tr>
      <w:tr w:rsidR="00181CAC" w:rsidRPr="00181CAC" w14:paraId="65639206" w14:textId="77777777" w:rsidTr="00E90EDD">
        <w:trPr>
          <w:trHeight w:val="454"/>
          <w:jc w:val="center"/>
        </w:trPr>
        <w:tc>
          <w:tcPr>
            <w:tcW w:w="5000" w:type="pct"/>
            <w:vAlign w:val="center"/>
          </w:tcPr>
          <w:p w14:paraId="0C243DCD" w14:textId="41838947" w:rsidR="00E90EDD" w:rsidRPr="00181CAC" w:rsidRDefault="00E90EDD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предавање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r w:rsidR="00193A33">
              <w:rPr>
                <w:color w:val="000000" w:themeColor="text1"/>
                <w:lang w:val="sr-Cyrl-RS"/>
              </w:rPr>
              <w:t>1</w:t>
            </w:r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час</w:t>
            </w:r>
            <w:proofErr w:type="spellEnd"/>
          </w:p>
        </w:tc>
      </w:tr>
      <w:tr w:rsidR="00E90EDD" w:rsidRPr="00181CAC" w14:paraId="41A7BDF4" w14:textId="77777777" w:rsidTr="00E90EDD">
        <w:trPr>
          <w:trHeight w:val="454"/>
          <w:jc w:val="center"/>
        </w:trPr>
        <w:tc>
          <w:tcPr>
            <w:tcW w:w="5000" w:type="pct"/>
            <w:vAlign w:val="center"/>
          </w:tcPr>
          <w:p w14:paraId="37E5E4FE" w14:textId="77777777" w:rsidR="00E90EDD" w:rsidRPr="00181CAC" w:rsidRDefault="00E90EDD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Етиологија обољења пародонцијума:</w:t>
            </w:r>
          </w:p>
          <w:p w14:paraId="098EC4EF" w14:textId="77777777" w:rsidR="00E90EDD" w:rsidRPr="00181CAC" w:rsidRDefault="00BE6DBB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Гингивитис и паро</w:t>
            </w:r>
            <w:r w:rsidR="00E90EDD" w:rsidRPr="00181CAC">
              <w:rPr>
                <w:color w:val="000000" w:themeColor="text1"/>
                <w:lang w:val="ru-RU"/>
              </w:rPr>
              <w:t>донтитис</w:t>
            </w:r>
          </w:p>
          <w:p w14:paraId="4525C470" w14:textId="77777777" w:rsidR="00E90EDD" w:rsidRPr="00181CAC" w:rsidRDefault="00E90EDD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Етиологија хроничног периодонтотитиса</w:t>
            </w:r>
          </w:p>
          <w:p w14:paraId="54EDDEB1" w14:textId="77777777" w:rsidR="00E90EDD" w:rsidRPr="00181CAC" w:rsidRDefault="00E90EDD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Улога микроорганизама у обољењима пародонцијума</w:t>
            </w:r>
          </w:p>
          <w:p w14:paraId="44851C9E" w14:textId="77777777" w:rsidR="00E90EDD" w:rsidRPr="00181CAC" w:rsidRDefault="00E90EDD" w:rsidP="00D330E2">
            <w:pPr>
              <w:spacing w:after="0" w:line="240" w:lineRule="auto"/>
              <w:ind w:left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Некротизирајући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улцерозни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гингивитис</w:t>
            </w:r>
            <w:proofErr w:type="spellEnd"/>
          </w:p>
        </w:tc>
      </w:tr>
    </w:tbl>
    <w:p w14:paraId="66756DBB" w14:textId="77777777" w:rsidR="00B5606C" w:rsidRPr="00181CAC" w:rsidRDefault="00B5606C" w:rsidP="00193A33">
      <w:pPr>
        <w:spacing w:after="0" w:line="240" w:lineRule="auto"/>
        <w:ind w:left="0" w:firstLine="0"/>
        <w:rPr>
          <w:color w:val="000000" w:themeColor="text1"/>
          <w:lang w:val="ru-RU"/>
        </w:rPr>
      </w:pPr>
    </w:p>
    <w:p w14:paraId="41FF9E89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0671D46D" w14:textId="77777777" w:rsidR="00E90EDD" w:rsidRPr="00181CAC" w:rsidRDefault="00E90EDD" w:rsidP="00E90EDD">
      <w:pPr>
        <w:spacing w:after="0" w:line="240" w:lineRule="auto"/>
        <w:ind w:left="0"/>
        <w:rPr>
          <w:color w:val="000000" w:themeColor="text1"/>
          <w:lang w:val="ru-RU"/>
        </w:rPr>
      </w:pPr>
    </w:p>
    <w:p w14:paraId="57EF073A" w14:textId="77777777" w:rsidR="00B5606C" w:rsidRPr="00181CAC" w:rsidRDefault="00F578E9" w:rsidP="009701C6">
      <w:pPr>
        <w:spacing w:after="0" w:line="240" w:lineRule="auto"/>
        <w:ind w:left="0"/>
        <w:jc w:val="center"/>
        <w:rPr>
          <w:color w:val="000000" w:themeColor="text1"/>
        </w:rPr>
      </w:pPr>
      <w:r w:rsidRPr="00181CAC">
        <w:rPr>
          <w:color w:val="000000" w:themeColor="text1"/>
        </w:rPr>
        <w:t>НАСТАВНА ЈЕДИНИЦА 15 (ПЕТНАЕСТА НЕДЕЉА)</w:t>
      </w:r>
    </w:p>
    <w:p w14:paraId="07F52DAA" w14:textId="77777777" w:rsidR="00E90EDD" w:rsidRPr="00181CAC" w:rsidRDefault="00E90EDD" w:rsidP="00E90EDD">
      <w:pPr>
        <w:spacing w:after="0" w:line="240" w:lineRule="auto"/>
        <w:ind w:left="0"/>
        <w:rPr>
          <w:color w:val="000000" w:themeColor="text1"/>
        </w:rPr>
      </w:pPr>
    </w:p>
    <w:tbl>
      <w:tblPr>
        <w:tblStyle w:val="TableGrid0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181CAC" w:rsidRPr="00181CAC" w14:paraId="7977E527" w14:textId="77777777" w:rsidTr="00E90EDD">
        <w:trPr>
          <w:trHeight w:val="454"/>
          <w:jc w:val="center"/>
        </w:trPr>
        <w:tc>
          <w:tcPr>
            <w:tcW w:w="5000" w:type="pct"/>
            <w:vAlign w:val="center"/>
          </w:tcPr>
          <w:p w14:paraId="63E59451" w14:textId="77777777" w:rsidR="00E90EDD" w:rsidRPr="00181CAC" w:rsidRDefault="00E90EDD" w:rsidP="00D330E2">
            <w:pPr>
              <w:pStyle w:val="Heading4"/>
              <w:spacing w:after="0"/>
              <w:ind w:left="0" w:firstLine="0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ИНФЕКЦИЈЕ ПУЛПЕ, ПЕРИАПИКАЛНИХ ТКИВА И КОСТИ ВИЛИЦЕ</w:t>
            </w:r>
          </w:p>
        </w:tc>
      </w:tr>
      <w:tr w:rsidR="00181CAC" w:rsidRPr="00181CAC" w14:paraId="7A06A0F7" w14:textId="77777777" w:rsidTr="00E90EDD">
        <w:trPr>
          <w:trHeight w:val="454"/>
          <w:jc w:val="center"/>
        </w:trPr>
        <w:tc>
          <w:tcPr>
            <w:tcW w:w="5000" w:type="pct"/>
            <w:vAlign w:val="center"/>
          </w:tcPr>
          <w:p w14:paraId="079F016F" w14:textId="77777777" w:rsidR="00E90EDD" w:rsidRPr="00181CAC" w:rsidRDefault="00E90EDD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предавање</w:t>
            </w:r>
            <w:proofErr w:type="spellEnd"/>
            <w:r w:rsidRPr="00181CAC">
              <w:rPr>
                <w:color w:val="000000" w:themeColor="text1"/>
              </w:rPr>
              <w:t xml:space="preserve"> 2 </w:t>
            </w:r>
            <w:proofErr w:type="spellStart"/>
            <w:r w:rsidRPr="00181CAC">
              <w:rPr>
                <w:color w:val="000000" w:themeColor="text1"/>
              </w:rPr>
              <w:t>часа</w:t>
            </w:r>
            <w:proofErr w:type="spellEnd"/>
          </w:p>
        </w:tc>
      </w:tr>
      <w:tr w:rsidR="00E90EDD" w:rsidRPr="00181CAC" w14:paraId="518735D0" w14:textId="77777777" w:rsidTr="00E90EDD">
        <w:trPr>
          <w:trHeight w:val="454"/>
          <w:jc w:val="center"/>
        </w:trPr>
        <w:tc>
          <w:tcPr>
            <w:tcW w:w="5000" w:type="pct"/>
            <w:vAlign w:val="center"/>
          </w:tcPr>
          <w:p w14:paraId="6B5A12EC" w14:textId="77777777" w:rsidR="00E90EDD" w:rsidRPr="00181CAC" w:rsidRDefault="00E90EDD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Патогенеза запаљења пулпе</w:t>
            </w:r>
            <w:r w:rsidR="00BE6DBB" w:rsidRPr="00181CAC">
              <w:rPr>
                <w:color w:val="000000" w:themeColor="text1"/>
                <w:lang w:val="ru-RU"/>
              </w:rPr>
              <w:t>.</w:t>
            </w:r>
          </w:p>
          <w:p w14:paraId="7994D6DA" w14:textId="77777777" w:rsidR="00E90EDD" w:rsidRPr="00181CAC" w:rsidRDefault="00E90EDD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Етиологија и клиничке манифестације запаљења пулпе</w:t>
            </w:r>
            <w:r w:rsidR="00BE6DBB" w:rsidRPr="00181CAC">
              <w:rPr>
                <w:color w:val="000000" w:themeColor="text1"/>
                <w:lang w:val="ru-RU"/>
              </w:rPr>
              <w:t>.</w:t>
            </w:r>
          </w:p>
          <w:p w14:paraId="5E03516B" w14:textId="77777777" w:rsidR="00E90EDD" w:rsidRPr="00181CAC" w:rsidRDefault="00E90EDD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Патогенеза и компликације дентоалвеоларног апсцеса</w:t>
            </w:r>
            <w:r w:rsidR="00BE6DBB" w:rsidRPr="00181CAC">
              <w:rPr>
                <w:color w:val="000000" w:themeColor="text1"/>
                <w:lang w:val="ru-RU"/>
              </w:rPr>
              <w:t>.</w:t>
            </w:r>
          </w:p>
          <w:p w14:paraId="40576930" w14:textId="77777777" w:rsidR="00E90EDD" w:rsidRPr="00181CAC" w:rsidRDefault="00E90EDD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Етиологија и клиничке манифестације дентоалвеоларног апсцеса</w:t>
            </w:r>
            <w:r w:rsidR="00BE6DBB" w:rsidRPr="00181CAC">
              <w:rPr>
                <w:color w:val="000000" w:themeColor="text1"/>
                <w:lang w:val="ru-RU"/>
              </w:rPr>
              <w:t>.</w:t>
            </w:r>
          </w:p>
          <w:p w14:paraId="746B1ED1" w14:textId="77777777" w:rsidR="00E90EDD" w:rsidRPr="00181CAC" w:rsidRDefault="00E90EDD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Патогенеза периодонталног апсцеса</w:t>
            </w:r>
            <w:r w:rsidR="00BE6DBB" w:rsidRPr="00181CAC">
              <w:rPr>
                <w:color w:val="000000" w:themeColor="text1"/>
                <w:lang w:val="ru-RU"/>
              </w:rPr>
              <w:t>.</w:t>
            </w:r>
          </w:p>
          <w:p w14:paraId="4C8A2399" w14:textId="77777777" w:rsidR="00E90EDD" w:rsidRPr="00181CAC" w:rsidRDefault="00E90EDD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Етиологија и клиничке манифестације периодонталног апсцеса</w:t>
            </w:r>
            <w:r w:rsidR="00CB7B45" w:rsidRPr="00181CAC">
              <w:rPr>
                <w:color w:val="000000" w:themeColor="text1"/>
                <w:lang w:val="ru-RU"/>
              </w:rPr>
              <w:t xml:space="preserve">. </w:t>
            </w:r>
            <w:r w:rsidRPr="00181CAC">
              <w:rPr>
                <w:color w:val="000000" w:themeColor="text1"/>
                <w:lang w:val="ru-RU"/>
              </w:rPr>
              <w:t xml:space="preserve">Патогенеза и етиологија </w:t>
            </w:r>
            <w:r w:rsidRPr="00181CAC">
              <w:rPr>
                <w:i/>
                <w:color w:val="000000" w:themeColor="text1"/>
              </w:rPr>
              <w:t>Ludwig</w:t>
            </w:r>
            <w:r w:rsidRPr="00181CAC">
              <w:rPr>
                <w:i/>
                <w:color w:val="000000" w:themeColor="text1"/>
                <w:lang w:val="ru-RU"/>
              </w:rPr>
              <w:t>-</w:t>
            </w:r>
            <w:r w:rsidRPr="00181CAC">
              <w:rPr>
                <w:color w:val="000000" w:themeColor="text1"/>
                <w:lang w:val="ru-RU"/>
              </w:rPr>
              <w:t>ове ангине</w:t>
            </w:r>
            <w:r w:rsidR="00C97706" w:rsidRPr="00181CAC">
              <w:rPr>
                <w:color w:val="000000" w:themeColor="text1"/>
                <w:lang w:val="ru-RU"/>
              </w:rPr>
              <w:t>.</w:t>
            </w:r>
          </w:p>
          <w:p w14:paraId="6A847F2B" w14:textId="77777777" w:rsidR="00E90EDD" w:rsidRPr="00181CAC" w:rsidRDefault="00E90EDD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 xml:space="preserve">Клиничке манифестације и компликације </w:t>
            </w:r>
            <w:r w:rsidRPr="00181CAC">
              <w:rPr>
                <w:i/>
                <w:color w:val="000000" w:themeColor="text1"/>
              </w:rPr>
              <w:t>Ludwig</w:t>
            </w:r>
            <w:r w:rsidRPr="00181CAC">
              <w:rPr>
                <w:color w:val="000000" w:themeColor="text1"/>
                <w:lang w:val="ru-RU"/>
              </w:rPr>
              <w:t>-ове ангине</w:t>
            </w:r>
            <w:r w:rsidR="00C97706" w:rsidRPr="00181CAC">
              <w:rPr>
                <w:color w:val="000000" w:themeColor="text1"/>
                <w:lang w:val="ru-RU"/>
              </w:rPr>
              <w:t>.</w:t>
            </w:r>
          </w:p>
          <w:p w14:paraId="780F859C" w14:textId="77777777" w:rsidR="00E90EDD" w:rsidRPr="00181CAC" w:rsidRDefault="00E90EDD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Патогенеза  и етиологија остеомијелитиса вилице</w:t>
            </w:r>
            <w:r w:rsidR="00C97706" w:rsidRPr="00181CAC">
              <w:rPr>
                <w:color w:val="000000" w:themeColor="text1"/>
                <w:lang w:val="ru-RU"/>
              </w:rPr>
              <w:t>.</w:t>
            </w:r>
          </w:p>
          <w:p w14:paraId="0685AE95" w14:textId="77777777" w:rsidR="00E90EDD" w:rsidRPr="00181CAC" w:rsidRDefault="00E90EDD" w:rsidP="00D330E2">
            <w:pPr>
              <w:spacing w:after="0" w:line="240" w:lineRule="auto"/>
              <w:ind w:left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Клиничке манифестације остеомијелитиса вилице и актиномикозе лица и врата</w:t>
            </w:r>
            <w:r w:rsidR="00CB7B45" w:rsidRPr="00181CAC">
              <w:rPr>
                <w:color w:val="000000" w:themeColor="text1"/>
                <w:lang w:val="ru-RU"/>
              </w:rPr>
              <w:t xml:space="preserve">. </w:t>
            </w:r>
            <w:r w:rsidRPr="00181CAC">
              <w:rPr>
                <w:color w:val="000000" w:themeColor="text1"/>
                <w:lang w:val="ru-RU"/>
              </w:rPr>
              <w:t>Патогенеза и етиологија актиномикозе лица и врата.</w:t>
            </w:r>
          </w:p>
        </w:tc>
      </w:tr>
    </w:tbl>
    <w:p w14:paraId="4B28426E" w14:textId="77777777" w:rsidR="00E90EDD" w:rsidRPr="00181CAC" w:rsidRDefault="00E90EDD">
      <w:pPr>
        <w:rPr>
          <w:color w:val="000000" w:themeColor="text1"/>
          <w:lang w:val="ru-RU"/>
        </w:rPr>
      </w:pPr>
    </w:p>
    <w:tbl>
      <w:tblPr>
        <w:tblStyle w:val="TableGrid0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181CAC" w:rsidRPr="00181CAC" w14:paraId="49B2F28A" w14:textId="77777777" w:rsidTr="00E90EDD">
        <w:trPr>
          <w:trHeight w:val="454"/>
          <w:jc w:val="center"/>
        </w:trPr>
        <w:tc>
          <w:tcPr>
            <w:tcW w:w="5000" w:type="pct"/>
            <w:vAlign w:val="center"/>
          </w:tcPr>
          <w:p w14:paraId="628955F1" w14:textId="77777777" w:rsidR="00E90EDD" w:rsidRPr="00181CAC" w:rsidRDefault="00E90EDD" w:rsidP="00D330E2">
            <w:pPr>
              <w:pStyle w:val="Heading4"/>
              <w:spacing w:after="0"/>
              <w:ind w:left="0" w:firstLine="0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БАКТЕРИЈСКЕ И ВИРУСНЕ ИНФЕКЦИЈЕ ПЉУВАЧНИХ ЖЛЕЗДА И ОРАЛНЕ СЛУЗНИЦЕ</w:t>
            </w:r>
          </w:p>
        </w:tc>
      </w:tr>
      <w:tr w:rsidR="00181CAC" w:rsidRPr="00181CAC" w14:paraId="799CA33A" w14:textId="77777777" w:rsidTr="00E90EDD">
        <w:trPr>
          <w:trHeight w:val="454"/>
          <w:jc w:val="center"/>
        </w:trPr>
        <w:tc>
          <w:tcPr>
            <w:tcW w:w="5000" w:type="pct"/>
            <w:vAlign w:val="center"/>
          </w:tcPr>
          <w:p w14:paraId="710F78DD" w14:textId="77777777" w:rsidR="00E90EDD" w:rsidRPr="00181CAC" w:rsidRDefault="00E90EDD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color w:val="000000" w:themeColor="text1"/>
              </w:rPr>
              <w:t>предавање</w:t>
            </w:r>
            <w:proofErr w:type="spellEnd"/>
            <w:r w:rsidRPr="00181CAC">
              <w:rPr>
                <w:color w:val="000000" w:themeColor="text1"/>
              </w:rPr>
              <w:t xml:space="preserve"> 1 </w:t>
            </w:r>
            <w:proofErr w:type="spellStart"/>
            <w:r w:rsidRPr="00181CAC">
              <w:rPr>
                <w:color w:val="000000" w:themeColor="text1"/>
              </w:rPr>
              <w:t>час</w:t>
            </w:r>
            <w:proofErr w:type="spellEnd"/>
          </w:p>
        </w:tc>
      </w:tr>
      <w:tr w:rsidR="00E90EDD" w:rsidRPr="00181CAC" w14:paraId="314F86CA" w14:textId="77777777" w:rsidTr="00E90EDD">
        <w:trPr>
          <w:trHeight w:val="454"/>
          <w:jc w:val="center"/>
        </w:trPr>
        <w:tc>
          <w:tcPr>
            <w:tcW w:w="5000" w:type="pct"/>
            <w:vAlign w:val="center"/>
          </w:tcPr>
          <w:p w14:paraId="092EEC79" w14:textId="77777777" w:rsidR="00E90EDD" w:rsidRPr="00181CAC" w:rsidRDefault="00E90EDD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Бактеријске инфекције са манифестацијом на оралној слузници:</w:t>
            </w:r>
          </w:p>
          <w:p w14:paraId="68328FEF" w14:textId="77777777" w:rsidR="00E90EDD" w:rsidRPr="00181CAC" w:rsidRDefault="00E90EDD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Гонореја, Сифилис,  Туберкулоза, Конгенитални сифилис, Лепра, Стафилококни мукозитис</w:t>
            </w:r>
            <w:r w:rsidR="00CB7B45" w:rsidRPr="00181CAC">
              <w:rPr>
                <w:color w:val="000000" w:themeColor="text1"/>
                <w:lang w:val="ru-RU"/>
              </w:rPr>
              <w:t xml:space="preserve">. </w:t>
            </w:r>
            <w:r w:rsidRPr="00181CAC">
              <w:rPr>
                <w:color w:val="000000" w:themeColor="text1"/>
                <w:lang w:val="ru-RU"/>
              </w:rPr>
              <w:t>Вирусне инфекције са са манифестацијом на оралној слузници:</w:t>
            </w:r>
          </w:p>
          <w:p w14:paraId="76C8A394" w14:textId="77777777" w:rsidR="00E90EDD" w:rsidRPr="00181CAC" w:rsidRDefault="00E90EDD" w:rsidP="00D330E2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Херпетични стоматитис и лабијални херпес, Варичела и херпес зостер</w:t>
            </w:r>
            <w:r w:rsidR="00CB7B45" w:rsidRPr="00181CAC">
              <w:rPr>
                <w:color w:val="000000" w:themeColor="text1"/>
                <w:lang w:val="ru-RU"/>
              </w:rPr>
              <w:t>,</w:t>
            </w:r>
            <w:r w:rsidRPr="00181CAC">
              <w:rPr>
                <w:color w:val="000000" w:themeColor="text1"/>
                <w:lang w:val="ru-RU"/>
              </w:rPr>
              <w:t xml:space="preserve"> Инфективна мононуклеоза</w:t>
            </w:r>
            <w:r w:rsidR="00CB7B45" w:rsidRPr="00181CAC">
              <w:rPr>
                <w:color w:val="000000" w:themeColor="text1"/>
                <w:lang w:val="ru-RU"/>
              </w:rPr>
              <w:t>,</w:t>
            </w:r>
          </w:p>
          <w:p w14:paraId="0A386A37" w14:textId="77777777" w:rsidR="00E90EDD" w:rsidRPr="00181CAC" w:rsidRDefault="00E90EDD" w:rsidP="00D330E2">
            <w:pPr>
              <w:spacing w:after="0" w:line="240" w:lineRule="auto"/>
              <w:ind w:left="0"/>
              <w:jc w:val="center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Херпетични дерматитис и херпетични пришт на прсту, Болест руку, стопала и уста; Херпангина</w:t>
            </w:r>
            <w:r w:rsidR="00CB7B45" w:rsidRPr="00181CAC">
              <w:rPr>
                <w:color w:val="000000" w:themeColor="text1"/>
                <w:lang w:val="ru-RU"/>
              </w:rPr>
              <w:t xml:space="preserve">. </w:t>
            </w:r>
            <w:r w:rsidRPr="00181CAC">
              <w:rPr>
                <w:color w:val="000000" w:themeColor="text1"/>
                <w:lang w:val="ru-RU"/>
              </w:rPr>
              <w:t>Бактеријске инфекције пљувачних жлезда:  Акутни супуративни паротитис (бактеријски си</w:t>
            </w:r>
            <w:r w:rsidRPr="00181CAC">
              <w:rPr>
                <w:color w:val="000000" w:themeColor="text1"/>
              </w:rPr>
              <w:t>j</w:t>
            </w:r>
            <w:r w:rsidRPr="00181CAC">
              <w:rPr>
                <w:color w:val="000000" w:themeColor="text1"/>
                <w:lang w:val="ru-RU"/>
              </w:rPr>
              <w:t>алоденитис)</w:t>
            </w:r>
          </w:p>
        </w:tc>
      </w:tr>
    </w:tbl>
    <w:p w14:paraId="52F2BFCF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45B54C87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5745B933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28DEB16C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02493230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4D170685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0762072C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56B9C7D9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3034B7C2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717A64D7" w14:textId="77777777" w:rsidR="00B5606C" w:rsidRPr="00181CAC" w:rsidRDefault="00B5606C" w:rsidP="00A85B17">
      <w:pPr>
        <w:spacing w:after="0" w:line="240" w:lineRule="auto"/>
        <w:ind w:left="0" w:firstLine="0"/>
        <w:rPr>
          <w:color w:val="000000" w:themeColor="text1"/>
          <w:lang w:val="ru-RU"/>
        </w:rPr>
      </w:pPr>
    </w:p>
    <w:p w14:paraId="7F7B845D" w14:textId="77777777" w:rsidR="00A85B17" w:rsidRPr="00181CAC" w:rsidRDefault="00A85B17" w:rsidP="00A85B17">
      <w:pPr>
        <w:spacing w:after="0" w:line="240" w:lineRule="auto"/>
        <w:ind w:left="0" w:firstLine="0"/>
        <w:rPr>
          <w:color w:val="000000" w:themeColor="text1"/>
          <w:lang w:val="ru-RU"/>
        </w:rPr>
      </w:pPr>
    </w:p>
    <w:p w14:paraId="4091D228" w14:textId="77777777" w:rsidR="00A85B17" w:rsidRPr="00181CAC" w:rsidRDefault="00A85B17" w:rsidP="00A85B17">
      <w:pPr>
        <w:spacing w:after="0" w:line="240" w:lineRule="auto"/>
        <w:ind w:left="0" w:firstLine="0"/>
        <w:rPr>
          <w:color w:val="000000" w:themeColor="text1"/>
          <w:lang w:val="ru-RU"/>
        </w:rPr>
      </w:pPr>
    </w:p>
    <w:p w14:paraId="35381170" w14:textId="77777777" w:rsidR="00A85B17" w:rsidRPr="00181CAC" w:rsidRDefault="00A85B17" w:rsidP="00A85B17">
      <w:pPr>
        <w:spacing w:after="0" w:line="240" w:lineRule="auto"/>
        <w:ind w:left="0" w:firstLine="0"/>
        <w:rPr>
          <w:color w:val="000000" w:themeColor="text1"/>
          <w:lang w:val="ru-RU"/>
        </w:rPr>
      </w:pPr>
    </w:p>
    <w:p w14:paraId="4301C569" w14:textId="77777777" w:rsidR="00A85B17" w:rsidRPr="00181CAC" w:rsidRDefault="00A85B17" w:rsidP="00A85B17">
      <w:pPr>
        <w:spacing w:after="0" w:line="240" w:lineRule="auto"/>
        <w:ind w:left="0" w:firstLine="0"/>
        <w:rPr>
          <w:color w:val="000000" w:themeColor="text1"/>
          <w:lang w:val="ru-RU"/>
        </w:rPr>
      </w:pPr>
    </w:p>
    <w:p w14:paraId="35FF312D" w14:textId="77777777" w:rsidR="00A85B17" w:rsidRDefault="00A85B17" w:rsidP="007F700C">
      <w:pPr>
        <w:spacing w:after="0" w:line="240" w:lineRule="auto"/>
        <w:ind w:left="0" w:hanging="10"/>
        <w:jc w:val="center"/>
        <w:rPr>
          <w:b/>
          <w:color w:val="000000" w:themeColor="text1"/>
          <w:sz w:val="32"/>
          <w:lang w:val="ru-RU"/>
        </w:rPr>
      </w:pPr>
    </w:p>
    <w:p w14:paraId="07B73CD1" w14:textId="77777777" w:rsidR="00193A33" w:rsidRDefault="00193A33" w:rsidP="007F700C">
      <w:pPr>
        <w:spacing w:after="0" w:line="240" w:lineRule="auto"/>
        <w:ind w:left="0" w:hanging="10"/>
        <w:jc w:val="center"/>
        <w:rPr>
          <w:b/>
          <w:color w:val="000000" w:themeColor="text1"/>
          <w:sz w:val="32"/>
          <w:lang w:val="ru-RU"/>
        </w:rPr>
      </w:pPr>
    </w:p>
    <w:p w14:paraId="1EA2FB57" w14:textId="77777777" w:rsidR="00193A33" w:rsidRPr="00181CAC" w:rsidRDefault="00193A33" w:rsidP="007F700C">
      <w:pPr>
        <w:spacing w:after="0" w:line="240" w:lineRule="auto"/>
        <w:ind w:left="0" w:hanging="10"/>
        <w:jc w:val="center"/>
        <w:rPr>
          <w:b/>
          <w:color w:val="000000" w:themeColor="text1"/>
          <w:sz w:val="32"/>
          <w:lang w:val="ru-RU"/>
        </w:rPr>
      </w:pPr>
    </w:p>
    <w:p w14:paraId="1A0E51A2" w14:textId="77777777" w:rsidR="00B5606C" w:rsidRPr="00181CAC" w:rsidRDefault="00F578E9" w:rsidP="007F700C">
      <w:pPr>
        <w:spacing w:after="0" w:line="240" w:lineRule="auto"/>
        <w:ind w:left="0" w:hanging="10"/>
        <w:jc w:val="center"/>
        <w:rPr>
          <w:b/>
          <w:color w:val="000000" w:themeColor="text1"/>
          <w:sz w:val="32"/>
        </w:rPr>
      </w:pPr>
      <w:r w:rsidRPr="00181CAC">
        <w:rPr>
          <w:b/>
          <w:color w:val="000000" w:themeColor="text1"/>
          <w:sz w:val="32"/>
        </w:rPr>
        <w:lastRenderedPageBreak/>
        <w:t>РАСПОРЕД ПРЕДАВАЊА</w:t>
      </w:r>
    </w:p>
    <w:p w14:paraId="325E75DD" w14:textId="77777777" w:rsidR="00A85B17" w:rsidRPr="00181CAC" w:rsidRDefault="00A85B17" w:rsidP="007F700C">
      <w:pPr>
        <w:spacing w:after="0" w:line="240" w:lineRule="auto"/>
        <w:ind w:left="0" w:hanging="10"/>
        <w:jc w:val="center"/>
        <w:rPr>
          <w:color w:val="000000" w:themeColor="text1"/>
        </w:rPr>
      </w:pPr>
    </w:p>
    <w:p w14:paraId="6CDC7A19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tbl>
      <w:tblPr>
        <w:tblStyle w:val="TableGrid0"/>
        <w:tblW w:w="0" w:type="auto"/>
        <w:jc w:val="center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5669"/>
      </w:tblGrid>
      <w:tr w:rsidR="00A85B17" w:rsidRPr="00181CAC" w14:paraId="1ED25D14" w14:textId="77777777" w:rsidTr="00A85B17">
        <w:trPr>
          <w:cantSplit/>
          <w:trHeight w:val="1568"/>
          <w:jc w:val="center"/>
        </w:trPr>
        <w:tc>
          <w:tcPr>
            <w:tcW w:w="5669" w:type="dxa"/>
            <w:vAlign w:val="center"/>
          </w:tcPr>
          <w:p w14:paraId="6144F09D" w14:textId="77777777" w:rsidR="00A85B17" w:rsidRPr="00181CAC" w:rsidRDefault="00A85B17" w:rsidP="00D330E2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36"/>
              </w:rPr>
            </w:pPr>
          </w:p>
          <w:p w14:paraId="199907F1" w14:textId="77777777" w:rsidR="00A85B17" w:rsidRPr="00181CAC" w:rsidRDefault="00A85B17" w:rsidP="00533863">
            <w:pPr>
              <w:spacing w:after="0" w:line="240" w:lineRule="auto"/>
              <w:ind w:left="0"/>
              <w:jc w:val="center"/>
              <w:rPr>
                <w:b/>
                <w:color w:val="000000" w:themeColor="text1"/>
                <w:sz w:val="36"/>
              </w:rPr>
            </w:pPr>
          </w:p>
        </w:tc>
      </w:tr>
    </w:tbl>
    <w:p w14:paraId="07498868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</w:rPr>
      </w:pPr>
    </w:p>
    <w:p w14:paraId="2B02C3D7" w14:textId="77777777" w:rsidR="00A85B17" w:rsidRPr="00181CAC" w:rsidRDefault="00A85B17" w:rsidP="007F700C">
      <w:pPr>
        <w:spacing w:after="0" w:line="240" w:lineRule="auto"/>
        <w:ind w:left="0" w:hanging="10"/>
        <w:jc w:val="center"/>
        <w:rPr>
          <w:b/>
          <w:color w:val="000000" w:themeColor="text1"/>
          <w:sz w:val="32"/>
        </w:rPr>
      </w:pPr>
    </w:p>
    <w:p w14:paraId="241FE294" w14:textId="77777777" w:rsidR="00A85B17" w:rsidRPr="00181CAC" w:rsidRDefault="00A85B17" w:rsidP="007F700C">
      <w:pPr>
        <w:spacing w:after="0" w:line="240" w:lineRule="auto"/>
        <w:ind w:left="0" w:hanging="10"/>
        <w:jc w:val="center"/>
        <w:rPr>
          <w:b/>
          <w:color w:val="000000" w:themeColor="text1"/>
          <w:sz w:val="32"/>
        </w:rPr>
      </w:pPr>
    </w:p>
    <w:p w14:paraId="76440893" w14:textId="77777777" w:rsidR="00A85B17" w:rsidRPr="00181CAC" w:rsidRDefault="00A85B17" w:rsidP="007F700C">
      <w:pPr>
        <w:spacing w:after="0" w:line="240" w:lineRule="auto"/>
        <w:ind w:left="0" w:hanging="10"/>
        <w:jc w:val="center"/>
        <w:rPr>
          <w:b/>
          <w:color w:val="000000" w:themeColor="text1"/>
          <w:sz w:val="32"/>
        </w:rPr>
      </w:pPr>
    </w:p>
    <w:p w14:paraId="2B09F42D" w14:textId="77777777" w:rsidR="00B5606C" w:rsidRPr="00181CAC" w:rsidRDefault="00F578E9" w:rsidP="007F700C">
      <w:pPr>
        <w:spacing w:after="0" w:line="240" w:lineRule="auto"/>
        <w:ind w:left="0" w:hanging="10"/>
        <w:jc w:val="center"/>
        <w:rPr>
          <w:b/>
          <w:color w:val="000000" w:themeColor="text1"/>
          <w:sz w:val="32"/>
        </w:rPr>
      </w:pPr>
      <w:r w:rsidRPr="00181CAC">
        <w:rPr>
          <w:b/>
          <w:color w:val="000000" w:themeColor="text1"/>
          <w:sz w:val="32"/>
        </w:rPr>
        <w:t>РАСПОРЕД ВЕЖБИ</w:t>
      </w:r>
    </w:p>
    <w:p w14:paraId="37E93718" w14:textId="77777777" w:rsidR="00A85B17" w:rsidRPr="00181CAC" w:rsidRDefault="00A85B17" w:rsidP="007F700C">
      <w:pPr>
        <w:spacing w:after="0" w:line="240" w:lineRule="auto"/>
        <w:ind w:left="0" w:hanging="10"/>
        <w:jc w:val="center"/>
        <w:rPr>
          <w:b/>
          <w:color w:val="000000" w:themeColor="text1"/>
          <w:sz w:val="32"/>
        </w:rPr>
      </w:pPr>
    </w:p>
    <w:p w14:paraId="08F357E8" w14:textId="77777777" w:rsidR="00A85B17" w:rsidRPr="00181CAC" w:rsidRDefault="00A85B17" w:rsidP="007F700C">
      <w:pPr>
        <w:spacing w:after="0" w:line="240" w:lineRule="auto"/>
        <w:ind w:left="0" w:hanging="10"/>
        <w:jc w:val="center"/>
        <w:rPr>
          <w:color w:val="000000" w:themeColor="text1"/>
        </w:rPr>
      </w:pPr>
    </w:p>
    <w:tbl>
      <w:tblPr>
        <w:tblStyle w:val="TableGrid0"/>
        <w:tblW w:w="0" w:type="auto"/>
        <w:jc w:val="center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3969"/>
      </w:tblGrid>
      <w:tr w:rsidR="00181CAC" w:rsidRPr="00181CAC" w14:paraId="200B9AC0" w14:textId="77777777" w:rsidTr="00A85B17">
        <w:trPr>
          <w:trHeight w:val="567"/>
          <w:jc w:val="center"/>
        </w:trPr>
        <w:tc>
          <w:tcPr>
            <w:tcW w:w="7938" w:type="dxa"/>
            <w:gridSpan w:val="2"/>
            <w:vAlign w:val="center"/>
          </w:tcPr>
          <w:p w14:paraId="7A801DFE" w14:textId="52E9287F" w:rsidR="00A85B17" w:rsidRPr="00181CAC" w:rsidRDefault="00A85B17" w:rsidP="00A85B17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</w:p>
        </w:tc>
      </w:tr>
      <w:tr w:rsidR="00A85B17" w:rsidRPr="00181CAC" w14:paraId="6C09B123" w14:textId="77777777" w:rsidTr="00A85B17">
        <w:trPr>
          <w:trHeight w:val="567"/>
          <w:jc w:val="center"/>
        </w:trPr>
        <w:tc>
          <w:tcPr>
            <w:tcW w:w="3969" w:type="dxa"/>
            <w:vAlign w:val="center"/>
          </w:tcPr>
          <w:p w14:paraId="783C8CCA" w14:textId="77777777" w:rsidR="00A85B17" w:rsidRPr="00181CAC" w:rsidRDefault="00A85B17" w:rsidP="00A85B17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36"/>
                <w:szCs w:val="36"/>
                <w:lang w:val="ru-RU"/>
              </w:rPr>
            </w:pPr>
          </w:p>
          <w:p w14:paraId="610947EE" w14:textId="77777777" w:rsidR="00A85B17" w:rsidRPr="00181CAC" w:rsidRDefault="00A85B17" w:rsidP="00533863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</w:p>
        </w:tc>
        <w:tc>
          <w:tcPr>
            <w:tcW w:w="3969" w:type="dxa"/>
            <w:vAlign w:val="center"/>
          </w:tcPr>
          <w:p w14:paraId="3C1968A1" w14:textId="77777777" w:rsidR="00A85B17" w:rsidRPr="00181CAC" w:rsidRDefault="00A85B17" w:rsidP="00A85B17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36"/>
                <w:szCs w:val="36"/>
                <w:lang w:val="ru-RU"/>
              </w:rPr>
            </w:pPr>
          </w:p>
          <w:p w14:paraId="144667D2" w14:textId="77777777" w:rsidR="00A85B17" w:rsidRPr="00181CAC" w:rsidRDefault="00A85B17" w:rsidP="00533863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lang w:val="ru-RU"/>
              </w:rPr>
            </w:pPr>
          </w:p>
        </w:tc>
      </w:tr>
    </w:tbl>
    <w:p w14:paraId="4ADD815A" w14:textId="77777777" w:rsidR="00A85B17" w:rsidRPr="00181CAC" w:rsidRDefault="00A85B17" w:rsidP="007F700C">
      <w:pPr>
        <w:spacing w:after="0" w:line="240" w:lineRule="auto"/>
        <w:ind w:left="0" w:hanging="10"/>
        <w:jc w:val="center"/>
        <w:rPr>
          <w:color w:val="000000" w:themeColor="text1"/>
          <w:lang w:val="ru-RU"/>
        </w:rPr>
      </w:pPr>
    </w:p>
    <w:p w14:paraId="2EB83A6E" w14:textId="77777777" w:rsidR="00B5606C" w:rsidRPr="00181CAC" w:rsidRDefault="00B5606C" w:rsidP="00A85B17">
      <w:pPr>
        <w:spacing w:after="0" w:line="240" w:lineRule="auto"/>
        <w:ind w:left="0" w:firstLine="0"/>
        <w:rPr>
          <w:color w:val="000000" w:themeColor="text1"/>
          <w:lang w:val="ru-RU"/>
        </w:rPr>
      </w:pPr>
    </w:p>
    <w:p w14:paraId="44063662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3D611801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50E2C65D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26E0BC1F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169DBF0A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3CB6AAF0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46C89DE4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195E1277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48F72284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p w14:paraId="4BF40023" w14:textId="77777777" w:rsidR="00A85B17" w:rsidRPr="00181CAC" w:rsidRDefault="00A85B17" w:rsidP="00BB2D95">
      <w:pPr>
        <w:spacing w:after="0" w:line="240" w:lineRule="auto"/>
        <w:ind w:left="0" w:firstLine="0"/>
        <w:rPr>
          <w:color w:val="000000" w:themeColor="text1"/>
          <w:lang w:val="ru-RU"/>
        </w:rPr>
        <w:sectPr w:rsidR="00A85B17" w:rsidRPr="00181CAC" w:rsidSect="00A7787B">
          <w:headerReference w:type="even" r:id="rId55"/>
          <w:headerReference w:type="default" r:id="rId56"/>
          <w:headerReference w:type="first" r:id="rId57"/>
          <w:pgSz w:w="11906" w:h="16841" w:code="9"/>
          <w:pgMar w:top="567" w:right="567" w:bottom="567" w:left="1418" w:header="510" w:footer="510" w:gutter="0"/>
          <w:cols w:space="720"/>
        </w:sectPr>
      </w:pPr>
    </w:p>
    <w:tbl>
      <w:tblPr>
        <w:tblStyle w:val="TableGrid"/>
        <w:tblW w:w="5000" w:type="pct"/>
        <w:jc w:val="center"/>
        <w:tblInd w:w="0" w:type="dxa"/>
        <w:tblCellMar>
          <w:top w:w="50" w:type="dxa"/>
          <w:left w:w="107" w:type="dxa"/>
          <w:right w:w="62" w:type="dxa"/>
        </w:tblCellMar>
        <w:tblLook w:val="04A0" w:firstRow="1" w:lastRow="0" w:firstColumn="1" w:lastColumn="0" w:noHBand="0" w:noVBand="1"/>
      </w:tblPr>
      <w:tblGrid>
        <w:gridCol w:w="1168"/>
        <w:gridCol w:w="22"/>
        <w:gridCol w:w="2156"/>
        <w:gridCol w:w="851"/>
        <w:gridCol w:w="8078"/>
        <w:gridCol w:w="3601"/>
      </w:tblGrid>
      <w:tr w:rsidR="00180301" w:rsidRPr="00181CAC" w14:paraId="68B31BEB" w14:textId="77777777" w:rsidTr="00180301">
        <w:trPr>
          <w:cantSplit/>
          <w:trHeight w:val="567"/>
          <w:tblHeader/>
          <w:jc w:val="center"/>
        </w:trPr>
        <w:tc>
          <w:tcPr>
            <w:tcW w:w="375" w:type="pct"/>
            <w:gridSpan w:val="2"/>
            <w:tcBorders>
              <w:bottom w:val="single" w:sz="4" w:space="0" w:color="auto"/>
            </w:tcBorders>
          </w:tcPr>
          <w:p w14:paraId="15F43A80" w14:textId="77777777" w:rsidR="00180301" w:rsidRPr="00181CAC" w:rsidRDefault="00180301" w:rsidP="00035C75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4625" w:type="pct"/>
            <w:gridSpan w:val="4"/>
            <w:tcBorders>
              <w:bottom w:val="single" w:sz="4" w:space="0" w:color="auto"/>
            </w:tcBorders>
            <w:vAlign w:val="center"/>
          </w:tcPr>
          <w:p w14:paraId="6AB624EA" w14:textId="09FBA4F6" w:rsidR="00180301" w:rsidRPr="00181CAC" w:rsidRDefault="00180301" w:rsidP="00035C75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24"/>
              </w:rPr>
            </w:pPr>
            <w:r w:rsidRPr="00181CAC">
              <w:rPr>
                <w:b/>
                <w:color w:val="000000" w:themeColor="text1"/>
                <w:sz w:val="24"/>
              </w:rPr>
              <w:t>РАСПОРЕД НАСТАВЕ ЗА ПРЕДМЕТ МИКРОБИОЛОГИЈА И ИМУНОЛОГИЈA</w:t>
            </w:r>
          </w:p>
        </w:tc>
      </w:tr>
      <w:tr w:rsidR="00180301" w:rsidRPr="00181CAC" w14:paraId="49B4A7AC" w14:textId="77777777" w:rsidTr="00180301">
        <w:trPr>
          <w:cantSplit/>
          <w:trHeight w:val="567"/>
          <w:tblHeader/>
          <w:jc w:val="center"/>
        </w:trPr>
        <w:tc>
          <w:tcPr>
            <w:tcW w:w="36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42EA53" w14:textId="77777777" w:rsidR="00180301" w:rsidRPr="00181CAC" w:rsidRDefault="00180301" w:rsidP="00035C75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b/>
                <w:color w:val="000000" w:themeColor="text1"/>
                <w:sz w:val="24"/>
              </w:rPr>
              <w:t>недеља</w:t>
            </w:r>
            <w:proofErr w:type="spellEnd"/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5E7CE0" w14:textId="761BC3A6" w:rsidR="00180301" w:rsidRPr="00180301" w:rsidRDefault="00180301" w:rsidP="00180301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24"/>
                <w:lang w:val="sr-Cyrl-RS"/>
              </w:rPr>
            </w:pPr>
            <w:r>
              <w:rPr>
                <w:b/>
                <w:color w:val="000000" w:themeColor="text1"/>
                <w:sz w:val="24"/>
                <w:lang w:val="sr-Cyrl-RS"/>
              </w:rPr>
              <w:t>датум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2457D5" w14:textId="5574FEC4" w:rsidR="00180301" w:rsidRPr="00181CAC" w:rsidRDefault="00180301" w:rsidP="00035C75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b/>
                <w:color w:val="000000" w:themeColor="text1"/>
                <w:sz w:val="24"/>
              </w:rPr>
              <w:t>тип</w:t>
            </w:r>
            <w:proofErr w:type="spellEnd"/>
          </w:p>
        </w:tc>
        <w:tc>
          <w:tcPr>
            <w:tcW w:w="254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4A4C82" w14:textId="77777777" w:rsidR="00180301" w:rsidRPr="00181CAC" w:rsidRDefault="00180301" w:rsidP="00035C75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b/>
                <w:color w:val="000000" w:themeColor="text1"/>
                <w:sz w:val="24"/>
              </w:rPr>
              <w:t>назив</w:t>
            </w:r>
            <w:proofErr w:type="spellEnd"/>
            <w:r w:rsidRPr="00181CAC">
              <w:rPr>
                <w:b/>
                <w:color w:val="000000" w:themeColor="text1"/>
                <w:sz w:val="24"/>
              </w:rPr>
              <w:t xml:space="preserve"> </w:t>
            </w:r>
            <w:proofErr w:type="spellStart"/>
            <w:r w:rsidRPr="00181CAC">
              <w:rPr>
                <w:b/>
                <w:color w:val="000000" w:themeColor="text1"/>
                <w:sz w:val="24"/>
              </w:rPr>
              <w:t>методске</w:t>
            </w:r>
            <w:proofErr w:type="spellEnd"/>
            <w:r w:rsidRPr="00181CAC">
              <w:rPr>
                <w:b/>
                <w:color w:val="000000" w:themeColor="text1"/>
                <w:sz w:val="24"/>
              </w:rPr>
              <w:t xml:space="preserve"> </w:t>
            </w:r>
            <w:proofErr w:type="spellStart"/>
            <w:r w:rsidRPr="00181CAC">
              <w:rPr>
                <w:b/>
                <w:color w:val="000000" w:themeColor="text1"/>
                <w:sz w:val="24"/>
              </w:rPr>
              <w:t>јединице</w:t>
            </w:r>
            <w:proofErr w:type="spellEnd"/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661807" w14:textId="77777777" w:rsidR="00180301" w:rsidRPr="00181CAC" w:rsidRDefault="00180301" w:rsidP="00035C75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proofErr w:type="spellStart"/>
            <w:r w:rsidRPr="00181CAC">
              <w:rPr>
                <w:b/>
                <w:color w:val="000000" w:themeColor="text1"/>
                <w:sz w:val="24"/>
              </w:rPr>
              <w:t>наставник</w:t>
            </w:r>
            <w:proofErr w:type="spellEnd"/>
          </w:p>
        </w:tc>
      </w:tr>
      <w:tr w:rsidR="00180301" w:rsidRPr="00181CAC" w14:paraId="5806F621" w14:textId="77777777" w:rsidTr="00180301">
        <w:trPr>
          <w:cantSplit/>
          <w:trHeight w:val="567"/>
          <w:jc w:val="center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1573D" w14:textId="77777777" w:rsidR="00180301" w:rsidRPr="00181CAC" w:rsidRDefault="00180301" w:rsidP="00117974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6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C6CAF" w14:textId="77777777" w:rsidR="00180301" w:rsidRPr="00181CAC" w:rsidRDefault="00180301" w:rsidP="00117974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C8C44" w14:textId="37E93E6B" w:rsidR="00180301" w:rsidRPr="00181CAC" w:rsidRDefault="00180301" w:rsidP="00117974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DBCA9" w14:textId="3210B98B" w:rsidR="00180301" w:rsidRPr="00181CAC" w:rsidRDefault="00180301" w:rsidP="00035C75">
            <w:pPr>
              <w:spacing w:after="0" w:line="240" w:lineRule="auto"/>
              <w:ind w:left="0" w:firstLine="0"/>
              <w:rPr>
                <w:color w:val="000000" w:themeColor="text1"/>
              </w:rPr>
            </w:pPr>
            <w:r w:rsidRPr="00181CAC">
              <w:rPr>
                <w:color w:val="000000" w:themeColor="text1"/>
                <w:lang w:val="ru-RU"/>
              </w:rPr>
              <w:t xml:space="preserve">Увод  у имунологију. </w:t>
            </w:r>
            <w:r w:rsidR="00D67896">
              <w:rPr>
                <w:color w:val="000000" w:themeColor="text1"/>
                <w:lang w:val="ru-RU"/>
              </w:rPr>
              <w:t>Урођена</w:t>
            </w:r>
            <w:r w:rsidRPr="00181CAC">
              <w:rPr>
                <w:color w:val="000000" w:themeColor="text1"/>
                <w:lang w:val="ru-RU"/>
              </w:rPr>
              <w:t xml:space="preserve"> имуност. </w:t>
            </w:r>
          </w:p>
        </w:tc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B5C76" w14:textId="48F19B49" w:rsidR="00180301" w:rsidRPr="00056B01" w:rsidRDefault="00207B14" w:rsidP="00207B14">
            <w:pPr>
              <w:rPr>
                <w:color w:val="auto"/>
                <w:lang w:val="ru-RU"/>
              </w:rPr>
            </w:pPr>
            <w:r w:rsidRPr="00056B01">
              <w:rPr>
                <w:color w:val="auto"/>
                <w:lang w:val="ru-RU"/>
              </w:rPr>
              <w:t>проф.</w:t>
            </w:r>
            <w:r w:rsidRPr="00056B01">
              <w:rPr>
                <w:color w:val="auto"/>
              </w:rPr>
              <w:t xml:space="preserve"> </w:t>
            </w:r>
            <w:r w:rsidRPr="00056B01">
              <w:rPr>
                <w:color w:val="auto"/>
                <w:lang w:val="ru-RU"/>
              </w:rPr>
              <w:t xml:space="preserve">др Слађана Павловић </w:t>
            </w:r>
          </w:p>
        </w:tc>
      </w:tr>
      <w:tr w:rsidR="00180301" w:rsidRPr="00181CAC" w14:paraId="6BE740DB" w14:textId="77777777" w:rsidTr="00180301">
        <w:trPr>
          <w:cantSplit/>
          <w:trHeight w:val="567"/>
          <w:jc w:val="center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D32F9" w14:textId="77777777" w:rsidR="00180301" w:rsidRPr="00181CAC" w:rsidRDefault="00180301" w:rsidP="00117974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6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F0DFA" w14:textId="77777777" w:rsidR="00180301" w:rsidRPr="00181CAC" w:rsidRDefault="00180301" w:rsidP="00117974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92BE8" w14:textId="19B238F0" w:rsidR="00180301" w:rsidRPr="00181CAC" w:rsidRDefault="00180301" w:rsidP="00117974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65EFC" w14:textId="50B85B72" w:rsidR="00180301" w:rsidRPr="00181CAC" w:rsidRDefault="00180301" w:rsidP="00035C75">
            <w:pPr>
              <w:spacing w:after="0" w:line="240" w:lineRule="auto"/>
              <w:ind w:left="0" w:firstLine="0"/>
              <w:rPr>
                <w:color w:val="000000" w:themeColor="text1"/>
              </w:rPr>
            </w:pPr>
            <w:r w:rsidRPr="00181CAC">
              <w:rPr>
                <w:color w:val="000000" w:themeColor="text1"/>
                <w:lang w:val="ru-RU"/>
              </w:rPr>
              <w:t xml:space="preserve">Увод  у имунологију. </w:t>
            </w:r>
            <w:r w:rsidR="00D67896">
              <w:rPr>
                <w:color w:val="000000" w:themeColor="text1"/>
                <w:lang w:val="ru-RU"/>
              </w:rPr>
              <w:t>Урођена</w:t>
            </w:r>
            <w:r w:rsidRPr="00181CAC">
              <w:rPr>
                <w:color w:val="000000" w:themeColor="text1"/>
                <w:lang w:val="ru-RU"/>
              </w:rPr>
              <w:t xml:space="preserve"> имуност. </w:t>
            </w:r>
          </w:p>
        </w:tc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6F3BF" w14:textId="77777777" w:rsidR="00207B14" w:rsidRPr="00056B01" w:rsidRDefault="00207B14" w:rsidP="00207B14">
            <w:pPr>
              <w:rPr>
                <w:color w:val="auto"/>
                <w:lang w:val="ru-RU"/>
              </w:rPr>
            </w:pPr>
            <w:r w:rsidRPr="00056B01">
              <w:rPr>
                <w:color w:val="auto"/>
                <w:lang w:val="ru-RU"/>
              </w:rPr>
              <w:t>проф.</w:t>
            </w:r>
            <w:r w:rsidRPr="00056B01">
              <w:rPr>
                <w:color w:val="auto"/>
              </w:rPr>
              <w:t xml:space="preserve"> </w:t>
            </w:r>
            <w:r w:rsidRPr="00056B01">
              <w:rPr>
                <w:color w:val="auto"/>
                <w:lang w:val="ru-RU"/>
              </w:rPr>
              <w:t xml:space="preserve">др Слађана Павловић </w:t>
            </w:r>
          </w:p>
          <w:p w14:paraId="1F1E63CC" w14:textId="7ADE4D8B" w:rsidR="00180301" w:rsidRPr="00056B01" w:rsidRDefault="00624B25" w:rsidP="0000190F">
            <w:pPr>
              <w:rPr>
                <w:color w:val="auto"/>
                <w:lang w:val="ru-RU"/>
              </w:rPr>
            </w:pPr>
            <w:r w:rsidRPr="00056B01">
              <w:rPr>
                <w:color w:val="auto"/>
                <w:lang w:val="ru-RU"/>
              </w:rPr>
              <w:t xml:space="preserve">др </w:t>
            </w:r>
            <w:r w:rsidR="00533863" w:rsidRPr="00056B01">
              <w:rPr>
                <w:color w:val="auto"/>
                <w:lang w:val="ru-RU"/>
              </w:rPr>
              <w:t>Катарина Мијачић</w:t>
            </w:r>
          </w:p>
        </w:tc>
      </w:tr>
      <w:tr w:rsidR="00180301" w:rsidRPr="00181CAC" w14:paraId="78F8297B" w14:textId="77777777" w:rsidTr="00180301">
        <w:trPr>
          <w:cantSplit/>
          <w:trHeight w:val="567"/>
          <w:jc w:val="center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FF0CB" w14:textId="77777777" w:rsidR="00180301" w:rsidRPr="00181CAC" w:rsidRDefault="00180301" w:rsidP="00117974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6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39BD7" w14:textId="77777777" w:rsidR="00180301" w:rsidRPr="00181CAC" w:rsidRDefault="00180301" w:rsidP="00117974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5707D" w14:textId="3F0811E7" w:rsidR="00180301" w:rsidRPr="00181CAC" w:rsidRDefault="00180301" w:rsidP="00117974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955F5" w14:textId="4939492B" w:rsidR="00180301" w:rsidRPr="00181CAC" w:rsidRDefault="00D67896" w:rsidP="00035C75">
            <w:pPr>
              <w:spacing w:after="0" w:line="240" w:lineRule="auto"/>
              <w:ind w:left="0" w:firstLine="0"/>
              <w:rPr>
                <w:color w:val="000000" w:themeColor="text1"/>
                <w:lang w:val="ru-RU"/>
              </w:rPr>
            </w:pPr>
            <w:proofErr w:type="spellStart"/>
            <w:r w:rsidRPr="00181CAC">
              <w:rPr>
                <w:color w:val="000000" w:themeColor="text1"/>
              </w:rPr>
              <w:t>Презентација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антигена</w:t>
            </w:r>
            <w:proofErr w:type="spellEnd"/>
            <w:r>
              <w:rPr>
                <w:color w:val="000000" w:themeColor="text1"/>
              </w:rPr>
              <w:t>.</w:t>
            </w:r>
            <w:r w:rsidRPr="00181CAC">
              <w:rPr>
                <w:color w:val="000000" w:themeColor="text1"/>
                <w:lang w:val="ru-RU"/>
              </w:rPr>
              <w:t xml:space="preserve"> </w:t>
            </w:r>
            <w:r w:rsidR="00180301" w:rsidRPr="00181CAC">
              <w:rPr>
                <w:color w:val="000000" w:themeColor="text1"/>
                <w:lang w:val="ru-RU"/>
              </w:rPr>
              <w:t xml:space="preserve">Препознавање антигена у стеченој имуности. </w:t>
            </w:r>
          </w:p>
        </w:tc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37D3C" w14:textId="6996987F" w:rsidR="00180301" w:rsidRPr="00056B01" w:rsidRDefault="00D67896" w:rsidP="00CD5146">
            <w:pPr>
              <w:rPr>
                <w:color w:val="auto"/>
              </w:rPr>
            </w:pPr>
            <w:r w:rsidRPr="00056B01">
              <w:rPr>
                <w:color w:val="auto"/>
                <w:lang w:val="sr-Cyrl-RS"/>
              </w:rPr>
              <w:t>п</w:t>
            </w:r>
            <w:proofErr w:type="spellStart"/>
            <w:r w:rsidR="00180301" w:rsidRPr="00056B01">
              <w:rPr>
                <w:color w:val="auto"/>
              </w:rPr>
              <w:t>роф</w:t>
            </w:r>
            <w:proofErr w:type="spellEnd"/>
            <w:r w:rsidR="00180301" w:rsidRPr="00056B01">
              <w:rPr>
                <w:color w:val="auto"/>
              </w:rPr>
              <w:t xml:space="preserve">. </w:t>
            </w:r>
            <w:proofErr w:type="spellStart"/>
            <w:r w:rsidR="00180301" w:rsidRPr="00056B01">
              <w:rPr>
                <w:color w:val="auto"/>
              </w:rPr>
              <w:t>др</w:t>
            </w:r>
            <w:proofErr w:type="spellEnd"/>
            <w:r w:rsidR="00180301" w:rsidRPr="00056B01">
              <w:rPr>
                <w:color w:val="auto"/>
              </w:rPr>
              <w:t xml:space="preserve"> </w:t>
            </w:r>
            <w:proofErr w:type="spellStart"/>
            <w:r w:rsidR="00180301" w:rsidRPr="00056B01">
              <w:rPr>
                <w:color w:val="auto"/>
              </w:rPr>
              <w:t>Марија</w:t>
            </w:r>
            <w:proofErr w:type="spellEnd"/>
            <w:r w:rsidR="00180301" w:rsidRPr="00056B01">
              <w:rPr>
                <w:color w:val="auto"/>
              </w:rPr>
              <w:t xml:space="preserve"> </w:t>
            </w:r>
            <w:proofErr w:type="spellStart"/>
            <w:r w:rsidR="00180301" w:rsidRPr="00056B01">
              <w:rPr>
                <w:color w:val="auto"/>
              </w:rPr>
              <w:t>Миловановић</w:t>
            </w:r>
            <w:proofErr w:type="spellEnd"/>
          </w:p>
        </w:tc>
      </w:tr>
      <w:tr w:rsidR="00180301" w:rsidRPr="00181CAC" w14:paraId="1FD9AFCF" w14:textId="77777777" w:rsidTr="00180301">
        <w:trPr>
          <w:cantSplit/>
          <w:trHeight w:val="567"/>
          <w:jc w:val="center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C46D9" w14:textId="77777777" w:rsidR="00180301" w:rsidRPr="00181CAC" w:rsidRDefault="00180301" w:rsidP="00117974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6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6EA35" w14:textId="77777777" w:rsidR="00180301" w:rsidRPr="00181CAC" w:rsidRDefault="00180301" w:rsidP="00117974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6D3B6" w14:textId="269E678A" w:rsidR="00180301" w:rsidRPr="00181CAC" w:rsidRDefault="00180301" w:rsidP="00117974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4E801" w14:textId="10C2B248" w:rsidR="00180301" w:rsidRPr="00181CAC" w:rsidRDefault="00D67896" w:rsidP="00035C75">
            <w:pPr>
              <w:spacing w:after="0" w:line="240" w:lineRule="auto"/>
              <w:ind w:left="0" w:firstLine="0"/>
              <w:rPr>
                <w:color w:val="000000" w:themeColor="text1"/>
                <w:lang w:val="ru-RU"/>
              </w:rPr>
            </w:pPr>
            <w:proofErr w:type="spellStart"/>
            <w:r w:rsidRPr="00181CAC">
              <w:rPr>
                <w:color w:val="000000" w:themeColor="text1"/>
              </w:rPr>
              <w:t>Презентација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антигена</w:t>
            </w:r>
            <w:proofErr w:type="spellEnd"/>
            <w:r>
              <w:rPr>
                <w:color w:val="000000" w:themeColor="text1"/>
              </w:rPr>
              <w:t>.</w:t>
            </w:r>
            <w:r w:rsidRPr="00181CAC">
              <w:rPr>
                <w:color w:val="000000" w:themeColor="text1"/>
                <w:lang w:val="ru-RU"/>
              </w:rPr>
              <w:t xml:space="preserve"> </w:t>
            </w:r>
            <w:r w:rsidR="00180301" w:rsidRPr="00181CAC">
              <w:rPr>
                <w:color w:val="000000" w:themeColor="text1"/>
                <w:lang w:val="ru-RU"/>
              </w:rPr>
              <w:t xml:space="preserve">Препознавање антигена у стеченој имуности. </w:t>
            </w:r>
          </w:p>
        </w:tc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331CB" w14:textId="3048EA7C" w:rsidR="00180301" w:rsidRPr="00813420" w:rsidRDefault="00D67896" w:rsidP="00093F5A">
            <w:pPr>
              <w:rPr>
                <w:color w:val="auto"/>
                <w:lang w:val="ru-RU"/>
              </w:rPr>
            </w:pPr>
            <w:r w:rsidRPr="00813420">
              <w:rPr>
                <w:color w:val="auto"/>
                <w:lang w:val="ru-RU"/>
              </w:rPr>
              <w:t>п</w:t>
            </w:r>
            <w:r w:rsidR="00180301" w:rsidRPr="00813420">
              <w:rPr>
                <w:color w:val="auto"/>
                <w:lang w:val="ru-RU"/>
              </w:rPr>
              <w:t>роф. др Марија Миловановић</w:t>
            </w:r>
          </w:p>
          <w:p w14:paraId="1C4F0E06" w14:textId="1ABE1E55" w:rsidR="00180301" w:rsidRPr="00813420" w:rsidRDefault="00533863" w:rsidP="00093F5A">
            <w:pPr>
              <w:rPr>
                <w:color w:val="auto"/>
                <w:lang w:val="sr-Cyrl-CS"/>
              </w:rPr>
            </w:pPr>
            <w:r w:rsidRPr="00813420">
              <w:rPr>
                <w:color w:val="auto"/>
                <w:lang w:val="ru-RU"/>
              </w:rPr>
              <w:t xml:space="preserve">др </w:t>
            </w:r>
            <w:r>
              <w:rPr>
                <w:color w:val="auto"/>
                <w:lang w:val="ru-RU"/>
              </w:rPr>
              <w:t>Катарина Мијачић</w:t>
            </w:r>
          </w:p>
        </w:tc>
      </w:tr>
      <w:tr w:rsidR="00180301" w:rsidRPr="00181CAC" w14:paraId="4225E33D" w14:textId="77777777" w:rsidTr="00180301">
        <w:trPr>
          <w:cantSplit/>
          <w:trHeight w:val="567"/>
          <w:jc w:val="center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A5171" w14:textId="77777777" w:rsidR="00180301" w:rsidRPr="00181CAC" w:rsidRDefault="00180301" w:rsidP="00117974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6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3C22C" w14:textId="77777777" w:rsidR="00180301" w:rsidRPr="00181CAC" w:rsidRDefault="00180301" w:rsidP="00117974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35390" w14:textId="0C83BB43" w:rsidR="00180301" w:rsidRPr="00181CAC" w:rsidRDefault="00180301" w:rsidP="00117974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98A5D" w14:textId="183E21F1" w:rsidR="00180301" w:rsidRPr="00181CAC" w:rsidRDefault="00D67896" w:rsidP="00035C75">
            <w:pPr>
              <w:spacing w:after="0" w:line="240" w:lineRule="auto"/>
              <w:ind w:left="0" w:firstLine="0"/>
              <w:rPr>
                <w:color w:val="000000" w:themeColor="text1"/>
              </w:rPr>
            </w:pPr>
            <w:r w:rsidRPr="00181CAC">
              <w:rPr>
                <w:color w:val="000000" w:themeColor="text1"/>
                <w:lang w:val="ru-RU"/>
              </w:rPr>
              <w:t>Ћелијски имунски одговор. Ефекторски механизми ћелијске имуности</w:t>
            </w:r>
          </w:p>
        </w:tc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DDD76" w14:textId="5B54BFB8" w:rsidR="00180301" w:rsidRPr="00056B01" w:rsidRDefault="00207B14" w:rsidP="00207B14">
            <w:pPr>
              <w:spacing w:after="0"/>
              <w:rPr>
                <w:color w:val="auto"/>
                <w:lang w:val="ru-RU"/>
              </w:rPr>
            </w:pPr>
            <w:r w:rsidRPr="00056B01">
              <w:rPr>
                <w:color w:val="auto"/>
                <w:lang w:val="sr-Cyrl-CS"/>
              </w:rPr>
              <w:t xml:space="preserve">проф. др </w:t>
            </w:r>
            <w:proofErr w:type="spellStart"/>
            <w:r w:rsidRPr="00056B01">
              <w:rPr>
                <w:color w:val="auto"/>
              </w:rPr>
              <w:t>Јелена</w:t>
            </w:r>
            <w:proofErr w:type="spellEnd"/>
            <w:r w:rsidRPr="00056B01">
              <w:rPr>
                <w:color w:val="auto"/>
              </w:rPr>
              <w:t xml:space="preserve"> </w:t>
            </w:r>
            <w:proofErr w:type="spellStart"/>
            <w:r w:rsidRPr="00056B01">
              <w:rPr>
                <w:color w:val="auto"/>
              </w:rPr>
              <w:t>Пантић</w:t>
            </w:r>
            <w:proofErr w:type="spellEnd"/>
          </w:p>
        </w:tc>
      </w:tr>
      <w:tr w:rsidR="00180301" w:rsidRPr="00181CAC" w14:paraId="68750AFE" w14:textId="77777777" w:rsidTr="00180301">
        <w:trPr>
          <w:cantSplit/>
          <w:trHeight w:val="567"/>
          <w:jc w:val="center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B802A" w14:textId="77777777" w:rsidR="00180301" w:rsidRPr="00181CAC" w:rsidRDefault="00180301" w:rsidP="00117974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6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06CD0" w14:textId="77777777" w:rsidR="00180301" w:rsidRPr="00181CAC" w:rsidRDefault="00180301" w:rsidP="00117974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09F66" w14:textId="6F2CDABD" w:rsidR="00180301" w:rsidRPr="00181CAC" w:rsidRDefault="00180301" w:rsidP="00117974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00B96" w14:textId="22A8CD5B" w:rsidR="00180301" w:rsidRPr="00181CAC" w:rsidRDefault="00D67896" w:rsidP="00035C75">
            <w:pPr>
              <w:spacing w:after="0" w:line="240" w:lineRule="auto"/>
              <w:ind w:left="0" w:firstLine="0"/>
              <w:rPr>
                <w:color w:val="000000" w:themeColor="text1"/>
              </w:rPr>
            </w:pPr>
            <w:r w:rsidRPr="00181CAC">
              <w:rPr>
                <w:color w:val="000000" w:themeColor="text1"/>
                <w:lang w:val="ru-RU"/>
              </w:rPr>
              <w:t>Ћелијски имунски одговор. Ефекторски механизми ћелијске имуности</w:t>
            </w:r>
          </w:p>
        </w:tc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2A9F9" w14:textId="77777777" w:rsidR="00207B14" w:rsidRPr="00056B01" w:rsidRDefault="00207B14" w:rsidP="00D330E2">
            <w:pPr>
              <w:rPr>
                <w:color w:val="auto"/>
                <w:lang w:val="ru-RU"/>
              </w:rPr>
            </w:pPr>
            <w:r w:rsidRPr="00056B01">
              <w:rPr>
                <w:color w:val="auto"/>
                <w:lang w:val="sr-Cyrl-CS"/>
              </w:rPr>
              <w:t xml:space="preserve">проф. др </w:t>
            </w:r>
            <w:proofErr w:type="spellStart"/>
            <w:r w:rsidRPr="00056B01">
              <w:rPr>
                <w:color w:val="auto"/>
              </w:rPr>
              <w:t>Јелена</w:t>
            </w:r>
            <w:proofErr w:type="spellEnd"/>
            <w:r w:rsidRPr="00056B01">
              <w:rPr>
                <w:color w:val="auto"/>
              </w:rPr>
              <w:t xml:space="preserve"> </w:t>
            </w:r>
            <w:proofErr w:type="spellStart"/>
            <w:r w:rsidRPr="00056B01">
              <w:rPr>
                <w:color w:val="auto"/>
              </w:rPr>
              <w:t>Пантић</w:t>
            </w:r>
            <w:proofErr w:type="spellEnd"/>
            <w:r w:rsidRPr="00056B01">
              <w:rPr>
                <w:color w:val="auto"/>
                <w:lang w:val="ru-RU"/>
              </w:rPr>
              <w:t xml:space="preserve"> </w:t>
            </w:r>
          </w:p>
          <w:p w14:paraId="0BE4ED6C" w14:textId="617B64AF" w:rsidR="00180301" w:rsidRPr="00056B01" w:rsidRDefault="00533863" w:rsidP="00D330E2">
            <w:pPr>
              <w:rPr>
                <w:color w:val="auto"/>
                <w:lang w:val="ru-RU"/>
              </w:rPr>
            </w:pPr>
            <w:r w:rsidRPr="00056B01">
              <w:rPr>
                <w:color w:val="auto"/>
                <w:lang w:val="ru-RU"/>
              </w:rPr>
              <w:t>др Катарина Мијачић</w:t>
            </w:r>
          </w:p>
        </w:tc>
      </w:tr>
      <w:tr w:rsidR="00180301" w:rsidRPr="00181CAC" w14:paraId="65FD3F2C" w14:textId="77777777" w:rsidTr="00180301">
        <w:trPr>
          <w:cantSplit/>
          <w:trHeight w:val="567"/>
          <w:jc w:val="center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3AC67" w14:textId="77777777" w:rsidR="00180301" w:rsidRPr="00181CAC" w:rsidRDefault="00180301" w:rsidP="00117974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6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2003B" w14:textId="77777777" w:rsidR="00180301" w:rsidRPr="00181CAC" w:rsidRDefault="00180301" w:rsidP="00117974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9EE77" w14:textId="24EB2D9F" w:rsidR="00180301" w:rsidRPr="00181CAC" w:rsidRDefault="00180301" w:rsidP="00117974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E3F98" w14:textId="65F124B4" w:rsidR="00180301" w:rsidRPr="00181CAC" w:rsidRDefault="00D67896" w:rsidP="00035C75">
            <w:pPr>
              <w:spacing w:after="0" w:line="240" w:lineRule="auto"/>
              <w:ind w:left="0" w:firstLine="0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 xml:space="preserve">Хуморални имунски одговор. Ефекторски механизми хуморалне имуности. </w:t>
            </w:r>
            <w:proofErr w:type="spellStart"/>
            <w:r w:rsidRPr="00181CAC">
              <w:rPr>
                <w:color w:val="000000" w:themeColor="text1"/>
              </w:rPr>
              <w:t>Имунска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толеранција</w:t>
            </w:r>
            <w:proofErr w:type="spellEnd"/>
            <w:r w:rsidRPr="00181CAC">
              <w:rPr>
                <w:color w:val="000000" w:themeColor="text1"/>
              </w:rPr>
              <w:t xml:space="preserve"> и </w:t>
            </w:r>
            <w:proofErr w:type="spellStart"/>
            <w:r w:rsidRPr="00181CAC">
              <w:rPr>
                <w:color w:val="000000" w:themeColor="text1"/>
              </w:rPr>
              <w:t>аутоимуност</w:t>
            </w:r>
            <w:proofErr w:type="spellEnd"/>
            <w:r w:rsidRPr="00181CAC">
              <w:rPr>
                <w:color w:val="000000" w:themeColor="text1"/>
              </w:rPr>
              <w:t>.</w:t>
            </w:r>
          </w:p>
        </w:tc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A8782" w14:textId="6CF95C86" w:rsidR="00180301" w:rsidRPr="00056B01" w:rsidRDefault="005E2691" w:rsidP="00CD5146">
            <w:pPr>
              <w:rPr>
                <w:color w:val="auto"/>
                <w:lang w:val="ru-RU"/>
              </w:rPr>
            </w:pPr>
            <w:r w:rsidRPr="00056B01">
              <w:rPr>
                <w:color w:val="auto"/>
                <w:lang w:val="sr-Cyrl-CS"/>
              </w:rPr>
              <w:t>проф. др Гордана Радосављевић</w:t>
            </w:r>
          </w:p>
        </w:tc>
      </w:tr>
      <w:tr w:rsidR="00180301" w:rsidRPr="00181CAC" w14:paraId="63DEB619" w14:textId="77777777" w:rsidTr="00180301">
        <w:trPr>
          <w:cantSplit/>
          <w:trHeight w:val="567"/>
          <w:jc w:val="center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D569F" w14:textId="77777777" w:rsidR="00180301" w:rsidRPr="00181CAC" w:rsidRDefault="00180301" w:rsidP="00117974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6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04528" w14:textId="77777777" w:rsidR="00180301" w:rsidRPr="00181CAC" w:rsidRDefault="00180301" w:rsidP="00117974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0F138" w14:textId="180FBE9D" w:rsidR="00180301" w:rsidRPr="00181CAC" w:rsidRDefault="00180301" w:rsidP="00117974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2DAEC" w14:textId="7D53BA70" w:rsidR="00180301" w:rsidRPr="00181CAC" w:rsidRDefault="00D67896" w:rsidP="00035C75">
            <w:pPr>
              <w:spacing w:after="0" w:line="240" w:lineRule="auto"/>
              <w:ind w:left="0" w:firstLine="0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 xml:space="preserve">Хуморални имунски одговор. Ефекторски механизми хуморалне имуности. </w:t>
            </w:r>
            <w:proofErr w:type="spellStart"/>
            <w:r w:rsidRPr="00181CAC">
              <w:rPr>
                <w:color w:val="000000" w:themeColor="text1"/>
              </w:rPr>
              <w:t>Имунска</w:t>
            </w:r>
            <w:proofErr w:type="spellEnd"/>
            <w:r w:rsidRPr="00181CAC">
              <w:rPr>
                <w:color w:val="000000" w:themeColor="text1"/>
              </w:rPr>
              <w:t xml:space="preserve"> </w:t>
            </w:r>
            <w:proofErr w:type="spellStart"/>
            <w:r w:rsidRPr="00181CAC">
              <w:rPr>
                <w:color w:val="000000" w:themeColor="text1"/>
              </w:rPr>
              <w:t>толеранција</w:t>
            </w:r>
            <w:proofErr w:type="spellEnd"/>
            <w:r w:rsidRPr="00181CAC">
              <w:rPr>
                <w:color w:val="000000" w:themeColor="text1"/>
              </w:rPr>
              <w:t xml:space="preserve"> и </w:t>
            </w:r>
            <w:proofErr w:type="spellStart"/>
            <w:r w:rsidRPr="00181CAC">
              <w:rPr>
                <w:color w:val="000000" w:themeColor="text1"/>
              </w:rPr>
              <w:t>аутоимуност</w:t>
            </w:r>
            <w:proofErr w:type="spellEnd"/>
          </w:p>
        </w:tc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00CDA" w14:textId="77777777" w:rsidR="005E2691" w:rsidRPr="00056B01" w:rsidRDefault="005E2691" w:rsidP="003A2F49">
            <w:pPr>
              <w:rPr>
                <w:color w:val="auto"/>
                <w:lang w:val="ru-RU"/>
              </w:rPr>
            </w:pPr>
            <w:r w:rsidRPr="00056B01">
              <w:rPr>
                <w:color w:val="auto"/>
                <w:lang w:val="sr-Cyrl-CS"/>
              </w:rPr>
              <w:t>проф. др Гордана Радосављевић</w:t>
            </w:r>
            <w:r w:rsidRPr="00056B01">
              <w:rPr>
                <w:color w:val="auto"/>
                <w:lang w:val="ru-RU"/>
              </w:rPr>
              <w:t xml:space="preserve"> </w:t>
            </w:r>
          </w:p>
          <w:p w14:paraId="50ABA4D1" w14:textId="2F923CB7" w:rsidR="00180301" w:rsidRPr="00056B01" w:rsidRDefault="00533863" w:rsidP="003A2F49">
            <w:pPr>
              <w:rPr>
                <w:i/>
                <w:color w:val="auto"/>
                <w:lang w:val="ru-RU"/>
              </w:rPr>
            </w:pPr>
            <w:r w:rsidRPr="00056B01">
              <w:rPr>
                <w:color w:val="auto"/>
                <w:lang w:val="ru-RU"/>
              </w:rPr>
              <w:t>др Катарина Мијачић</w:t>
            </w:r>
          </w:p>
        </w:tc>
      </w:tr>
      <w:tr w:rsidR="00D67896" w:rsidRPr="00181CAC" w14:paraId="4803D072" w14:textId="77777777" w:rsidTr="00180301">
        <w:trPr>
          <w:cantSplit/>
          <w:trHeight w:val="567"/>
          <w:jc w:val="center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A182B" w14:textId="4C6475EA" w:rsidR="00D67896" w:rsidRPr="00181CAC" w:rsidRDefault="00D67896" w:rsidP="00D67896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sz w:val="28"/>
              </w:rPr>
            </w:pPr>
            <w:r w:rsidRPr="00181CAC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6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DED0E" w14:textId="77777777" w:rsidR="00D67896" w:rsidRPr="00181CAC" w:rsidRDefault="00D67896" w:rsidP="00D67896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C1E34" w14:textId="2EE71F71" w:rsidR="00D67896" w:rsidRPr="00181CAC" w:rsidRDefault="00D67896" w:rsidP="00D67896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28"/>
              </w:rPr>
            </w:pPr>
            <w:r w:rsidRPr="00181CAC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FB537" w14:textId="40DAD561" w:rsidR="00D67896" w:rsidRPr="00D67896" w:rsidRDefault="00D67896" w:rsidP="00D67896">
            <w:pPr>
              <w:spacing w:after="0" w:line="240" w:lineRule="auto"/>
              <w:ind w:left="0" w:firstLine="0"/>
              <w:rPr>
                <w:color w:val="000000" w:themeColor="text1"/>
              </w:rPr>
            </w:pPr>
            <w:r w:rsidRPr="00181CAC">
              <w:rPr>
                <w:color w:val="000000" w:themeColor="text1"/>
                <w:lang w:val="ru-RU"/>
              </w:rPr>
              <w:t>Имунски одговор на трансплантирана ткива. Преосетљивост. Конгениталне и стечене имунодефицијенције</w:t>
            </w:r>
            <w:r>
              <w:rPr>
                <w:color w:val="000000" w:themeColor="text1"/>
              </w:rPr>
              <w:t>.</w:t>
            </w:r>
          </w:p>
        </w:tc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7D06E" w14:textId="41338782" w:rsidR="00D67896" w:rsidRPr="00056B01" w:rsidRDefault="005737EE" w:rsidP="00D67896">
            <w:pPr>
              <w:rPr>
                <w:color w:val="auto"/>
                <w:lang w:val="ru-RU"/>
              </w:rPr>
            </w:pPr>
            <w:r w:rsidRPr="00056B01">
              <w:rPr>
                <w:color w:val="auto"/>
                <w:lang w:val="ru-RU"/>
              </w:rPr>
              <w:t>д</w:t>
            </w:r>
            <w:r w:rsidR="00D67896" w:rsidRPr="00056B01">
              <w:rPr>
                <w:color w:val="auto"/>
                <w:lang w:val="ru-RU"/>
              </w:rPr>
              <w:t>оц. др Невена Гајовић</w:t>
            </w:r>
          </w:p>
        </w:tc>
      </w:tr>
      <w:tr w:rsidR="00D67896" w:rsidRPr="00181CAC" w14:paraId="6377DC4B" w14:textId="77777777" w:rsidTr="00180301">
        <w:trPr>
          <w:cantSplit/>
          <w:trHeight w:val="567"/>
          <w:jc w:val="center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8874A" w14:textId="450C6434" w:rsidR="00D67896" w:rsidRPr="00181CAC" w:rsidRDefault="00D67896" w:rsidP="00D67896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sz w:val="28"/>
              </w:rPr>
            </w:pPr>
            <w:r w:rsidRPr="00181CAC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6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AD715" w14:textId="77777777" w:rsidR="00D67896" w:rsidRPr="00181CAC" w:rsidRDefault="00D67896" w:rsidP="00D67896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A191E" w14:textId="73ADEF1D" w:rsidR="00D67896" w:rsidRPr="00181CAC" w:rsidRDefault="00D67896" w:rsidP="00D67896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28"/>
              </w:rPr>
            </w:pPr>
            <w:r w:rsidRPr="00181CAC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28197" w14:textId="2638C25B" w:rsidR="00D67896" w:rsidRPr="00D67896" w:rsidRDefault="00D67896" w:rsidP="00D67896">
            <w:pPr>
              <w:spacing w:after="0" w:line="240" w:lineRule="auto"/>
              <w:ind w:left="0" w:firstLine="0"/>
              <w:rPr>
                <w:color w:val="000000" w:themeColor="text1"/>
              </w:rPr>
            </w:pPr>
            <w:r w:rsidRPr="00181CAC">
              <w:rPr>
                <w:color w:val="000000" w:themeColor="text1"/>
                <w:lang w:val="ru-RU"/>
              </w:rPr>
              <w:t>Имунски одговор на трансплантирана ткива.Преосетљивост. Конгениталне и стечене имунодефицијенције</w:t>
            </w:r>
            <w:r>
              <w:rPr>
                <w:color w:val="000000" w:themeColor="text1"/>
              </w:rPr>
              <w:t>.</w:t>
            </w:r>
          </w:p>
        </w:tc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53477" w14:textId="77777777" w:rsidR="005737EE" w:rsidRPr="00056B01" w:rsidRDefault="005737EE" w:rsidP="005737EE">
            <w:pPr>
              <w:rPr>
                <w:color w:val="auto"/>
                <w:lang w:val="ru-RU"/>
              </w:rPr>
            </w:pPr>
            <w:r w:rsidRPr="00056B01">
              <w:rPr>
                <w:color w:val="auto"/>
                <w:lang w:val="ru-RU"/>
              </w:rPr>
              <w:t xml:space="preserve">доц. др Невена Гајовић </w:t>
            </w:r>
          </w:p>
          <w:p w14:paraId="7A427B0F" w14:textId="059EACEF" w:rsidR="00D67896" w:rsidRPr="00056B01" w:rsidRDefault="00624B25" w:rsidP="005737EE">
            <w:pPr>
              <w:rPr>
                <w:color w:val="auto"/>
                <w:lang w:val="ru-RU"/>
              </w:rPr>
            </w:pPr>
            <w:r w:rsidRPr="00056B01">
              <w:rPr>
                <w:color w:val="auto"/>
                <w:lang w:val="ru-RU"/>
              </w:rPr>
              <w:t>др Владимир Марковић</w:t>
            </w:r>
          </w:p>
        </w:tc>
      </w:tr>
      <w:tr w:rsidR="005737EE" w:rsidRPr="00181CAC" w14:paraId="0717B688" w14:textId="77777777" w:rsidTr="00180301">
        <w:trPr>
          <w:cantSplit/>
          <w:trHeight w:val="567"/>
          <w:jc w:val="center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CC48E" w14:textId="3E2E6CC9" w:rsidR="005737EE" w:rsidRPr="00181CAC" w:rsidRDefault="005737EE" w:rsidP="005737EE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8"/>
              </w:rPr>
              <w:t>6</w:t>
            </w:r>
          </w:p>
        </w:tc>
        <w:tc>
          <w:tcPr>
            <w:tcW w:w="6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28FF4" w14:textId="77777777" w:rsidR="005737EE" w:rsidRPr="00181CAC" w:rsidRDefault="005737EE" w:rsidP="005737EE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D75DF" w14:textId="1E39EB3F" w:rsidR="005737EE" w:rsidRPr="00181CAC" w:rsidRDefault="005737EE" w:rsidP="005737EE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FB045" w14:textId="5F500736" w:rsidR="005737EE" w:rsidRPr="00181CAC" w:rsidRDefault="005737EE" w:rsidP="005737EE">
            <w:pPr>
              <w:spacing w:after="0" w:line="240" w:lineRule="auto"/>
              <w:ind w:left="0" w:firstLine="0"/>
              <w:rPr>
                <w:color w:val="000000" w:themeColor="text1"/>
              </w:rPr>
            </w:pPr>
            <w:r w:rsidRPr="00181CAC">
              <w:rPr>
                <w:color w:val="000000" w:themeColor="text1"/>
                <w:lang w:val="ru-RU"/>
              </w:rPr>
              <w:t>Морфологија и грађа бактерија. Генетика бактерија. Инфекција. Патогеност. Вируленција. Патогенеза.</w:t>
            </w:r>
            <w:r w:rsidR="00EE31DC">
              <w:rPr>
                <w:color w:val="000000" w:themeColor="text1"/>
                <w:lang w:val="ru-RU"/>
              </w:rPr>
              <w:t xml:space="preserve"> </w:t>
            </w:r>
            <w:r w:rsidRPr="00181CAC">
              <w:rPr>
                <w:color w:val="000000" w:themeColor="text1"/>
                <w:lang w:val="ru-RU"/>
              </w:rPr>
              <w:t xml:space="preserve">Превенција бактеријских болести. </w:t>
            </w:r>
            <w:proofErr w:type="spellStart"/>
            <w:r w:rsidRPr="00181CAC">
              <w:rPr>
                <w:color w:val="000000" w:themeColor="text1"/>
              </w:rPr>
              <w:t>Антибиотици</w:t>
            </w:r>
            <w:proofErr w:type="spellEnd"/>
            <w:r w:rsidRPr="00181CAC">
              <w:rPr>
                <w:color w:val="000000" w:themeColor="text1"/>
              </w:rPr>
              <w:t xml:space="preserve">. </w:t>
            </w:r>
            <w:proofErr w:type="spellStart"/>
            <w:r w:rsidRPr="00181CAC">
              <w:rPr>
                <w:color w:val="000000" w:themeColor="text1"/>
              </w:rPr>
              <w:t>Стерилизација</w:t>
            </w:r>
            <w:proofErr w:type="spellEnd"/>
            <w:r w:rsidRPr="00181CAC">
              <w:rPr>
                <w:color w:val="000000" w:themeColor="text1"/>
              </w:rPr>
              <w:t xml:space="preserve"> и </w:t>
            </w:r>
            <w:proofErr w:type="spellStart"/>
            <w:r w:rsidRPr="00181CAC">
              <w:rPr>
                <w:color w:val="000000" w:themeColor="text1"/>
              </w:rPr>
              <w:t>дезинфекција</w:t>
            </w:r>
            <w:proofErr w:type="spellEnd"/>
          </w:p>
        </w:tc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A331D" w14:textId="55741118" w:rsidR="005737EE" w:rsidRPr="00056B01" w:rsidRDefault="00B50DCC" w:rsidP="005737EE">
            <w:pPr>
              <w:rPr>
                <w:color w:val="auto"/>
                <w:lang w:val="sr-Cyrl-CS"/>
              </w:rPr>
            </w:pPr>
            <w:r w:rsidRPr="00056B01">
              <w:rPr>
                <w:color w:val="auto"/>
                <w:lang w:val="ru-RU"/>
              </w:rPr>
              <w:t>п</w:t>
            </w:r>
            <w:r w:rsidR="005737EE" w:rsidRPr="00056B01">
              <w:rPr>
                <w:color w:val="auto"/>
                <w:lang w:val="ru-RU"/>
              </w:rPr>
              <w:t>роф.</w:t>
            </w:r>
            <w:r w:rsidR="005737EE" w:rsidRPr="00056B01">
              <w:rPr>
                <w:color w:val="auto"/>
              </w:rPr>
              <w:t xml:space="preserve"> </w:t>
            </w:r>
            <w:r w:rsidR="005737EE" w:rsidRPr="00056B01">
              <w:rPr>
                <w:color w:val="auto"/>
                <w:lang w:val="ru-RU"/>
              </w:rPr>
              <w:t>др Слађана Павловић</w:t>
            </w:r>
          </w:p>
        </w:tc>
      </w:tr>
      <w:tr w:rsidR="005737EE" w:rsidRPr="00181CAC" w14:paraId="2D8D9CC1" w14:textId="77777777" w:rsidTr="00180301">
        <w:trPr>
          <w:cantSplit/>
          <w:trHeight w:val="567"/>
          <w:jc w:val="center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22E76" w14:textId="16102F51" w:rsidR="005737EE" w:rsidRPr="00181CAC" w:rsidRDefault="005737EE" w:rsidP="005737EE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8"/>
              </w:rPr>
              <w:t>6</w:t>
            </w:r>
          </w:p>
        </w:tc>
        <w:tc>
          <w:tcPr>
            <w:tcW w:w="6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1D786" w14:textId="77777777" w:rsidR="005737EE" w:rsidRPr="00181CAC" w:rsidRDefault="005737EE" w:rsidP="005737EE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D4167" w14:textId="105942BC" w:rsidR="005737EE" w:rsidRPr="00181CAC" w:rsidRDefault="005737EE" w:rsidP="005737EE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2F2C5" w14:textId="77777777" w:rsidR="005737EE" w:rsidRPr="00181CAC" w:rsidRDefault="005737EE" w:rsidP="005737EE">
            <w:pPr>
              <w:spacing w:after="0" w:line="240" w:lineRule="auto"/>
              <w:ind w:left="0" w:firstLine="0"/>
              <w:rPr>
                <w:color w:val="000000" w:themeColor="text1"/>
              </w:rPr>
            </w:pPr>
            <w:r w:rsidRPr="00181CAC">
              <w:rPr>
                <w:color w:val="000000" w:themeColor="text1"/>
                <w:lang w:val="ru-RU"/>
              </w:rPr>
              <w:t xml:space="preserve">Морфологија и грађа бактерија. Генетика бактерија. Инфекција. Патогеност. Вируленција. Патогенеза.Превенција бактеријских болести. </w:t>
            </w:r>
            <w:proofErr w:type="spellStart"/>
            <w:r w:rsidRPr="00181CAC">
              <w:rPr>
                <w:color w:val="000000" w:themeColor="text1"/>
              </w:rPr>
              <w:t>Антибиотици</w:t>
            </w:r>
            <w:proofErr w:type="spellEnd"/>
            <w:r w:rsidRPr="00181CAC">
              <w:rPr>
                <w:color w:val="000000" w:themeColor="text1"/>
              </w:rPr>
              <w:t xml:space="preserve">. </w:t>
            </w:r>
            <w:proofErr w:type="spellStart"/>
            <w:r w:rsidRPr="00181CAC">
              <w:rPr>
                <w:color w:val="000000" w:themeColor="text1"/>
              </w:rPr>
              <w:t>Стерилизација</w:t>
            </w:r>
            <w:proofErr w:type="spellEnd"/>
            <w:r w:rsidRPr="00181CAC">
              <w:rPr>
                <w:color w:val="000000" w:themeColor="text1"/>
              </w:rPr>
              <w:t xml:space="preserve"> и </w:t>
            </w:r>
            <w:proofErr w:type="spellStart"/>
            <w:r w:rsidRPr="00181CAC">
              <w:rPr>
                <w:color w:val="000000" w:themeColor="text1"/>
              </w:rPr>
              <w:t>дезинфекција</w:t>
            </w:r>
            <w:proofErr w:type="spellEnd"/>
          </w:p>
        </w:tc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845CD" w14:textId="58A8DDC2" w:rsidR="005737EE" w:rsidRPr="00813420" w:rsidRDefault="00B50DCC" w:rsidP="005737EE">
            <w:pPr>
              <w:rPr>
                <w:color w:val="auto"/>
                <w:lang w:val="ru-RU"/>
              </w:rPr>
            </w:pPr>
            <w:r w:rsidRPr="00813420">
              <w:rPr>
                <w:color w:val="auto"/>
                <w:lang w:val="ru-RU"/>
              </w:rPr>
              <w:t>п</w:t>
            </w:r>
            <w:r w:rsidR="005737EE" w:rsidRPr="00813420">
              <w:rPr>
                <w:color w:val="auto"/>
                <w:lang w:val="ru-RU"/>
              </w:rPr>
              <w:t xml:space="preserve">роф. др Слађана Павловић </w:t>
            </w:r>
          </w:p>
          <w:p w14:paraId="7A87246E" w14:textId="370AAC26" w:rsidR="005737EE" w:rsidRPr="00813420" w:rsidRDefault="00533863" w:rsidP="005737EE">
            <w:pPr>
              <w:rPr>
                <w:color w:val="auto"/>
                <w:lang w:val="sr-Cyrl-CS"/>
              </w:rPr>
            </w:pPr>
            <w:r w:rsidRPr="00813420">
              <w:rPr>
                <w:color w:val="auto"/>
                <w:lang w:val="ru-RU"/>
              </w:rPr>
              <w:t>др Владимир Марковић</w:t>
            </w:r>
          </w:p>
        </w:tc>
      </w:tr>
      <w:tr w:rsidR="00B50DCC" w:rsidRPr="00181CAC" w14:paraId="2F92038A" w14:textId="77777777" w:rsidTr="00180301">
        <w:trPr>
          <w:cantSplit/>
          <w:trHeight w:val="567"/>
          <w:jc w:val="center"/>
        </w:trPr>
        <w:tc>
          <w:tcPr>
            <w:tcW w:w="36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35748" w14:textId="1A48474C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8"/>
              </w:rPr>
              <w:lastRenderedPageBreak/>
              <w:t>7</w:t>
            </w:r>
          </w:p>
        </w:tc>
        <w:tc>
          <w:tcPr>
            <w:tcW w:w="6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94E9E" w14:textId="77777777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81D5A" w14:textId="0396167C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AE860" w14:textId="77777777" w:rsidR="00B50DCC" w:rsidRPr="00181CAC" w:rsidRDefault="00B50DCC" w:rsidP="00B50DCC">
            <w:pPr>
              <w:spacing w:after="0" w:line="240" w:lineRule="auto"/>
              <w:ind w:left="0" w:firstLine="0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</w:rPr>
              <w:t>Gram</w:t>
            </w:r>
            <w:r w:rsidRPr="00181CAC">
              <w:rPr>
                <w:color w:val="000000" w:themeColor="text1"/>
                <w:lang w:val="ru-RU"/>
              </w:rPr>
              <w:t xml:space="preserve"> позитивне коке. </w:t>
            </w:r>
            <w:r w:rsidRPr="00181CAC">
              <w:rPr>
                <w:color w:val="000000" w:themeColor="text1"/>
              </w:rPr>
              <w:t>Gram</w:t>
            </w:r>
            <w:r w:rsidRPr="00181CAC">
              <w:rPr>
                <w:color w:val="000000" w:themeColor="text1"/>
                <w:lang w:val="ru-RU"/>
              </w:rPr>
              <w:t xml:space="preserve"> негативне коке. Хемофилни и други пробирљиви </w:t>
            </w:r>
            <w:r w:rsidRPr="00181CAC">
              <w:rPr>
                <w:color w:val="000000" w:themeColor="text1"/>
              </w:rPr>
              <w:t>Gram</w:t>
            </w:r>
            <w:r w:rsidRPr="00181CAC">
              <w:rPr>
                <w:color w:val="000000" w:themeColor="text1"/>
                <w:lang w:val="ru-RU"/>
              </w:rPr>
              <w:t xml:space="preserve"> негативни бацили</w:t>
            </w:r>
          </w:p>
        </w:tc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18D2F" w14:textId="205F3001" w:rsidR="00B50DCC" w:rsidRPr="00056B01" w:rsidRDefault="00B50DCC" w:rsidP="00B50DCC">
            <w:pPr>
              <w:rPr>
                <w:color w:val="auto"/>
                <w:lang w:val="sr-Cyrl-CS"/>
              </w:rPr>
            </w:pPr>
            <w:r w:rsidRPr="00056B01">
              <w:rPr>
                <w:color w:val="auto"/>
                <w:lang w:val="sr-Cyrl-CS"/>
              </w:rPr>
              <w:t>проф. др Гордана Радосављевић</w:t>
            </w:r>
          </w:p>
        </w:tc>
      </w:tr>
      <w:tr w:rsidR="00B50DCC" w:rsidRPr="00181CAC" w14:paraId="4F6FF4BB" w14:textId="77777777" w:rsidTr="00180301">
        <w:trPr>
          <w:cantSplit/>
          <w:trHeight w:val="567"/>
          <w:jc w:val="center"/>
        </w:trPr>
        <w:tc>
          <w:tcPr>
            <w:tcW w:w="36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E9935" w14:textId="61E3DEF0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8"/>
              </w:rPr>
              <w:t>7</w:t>
            </w:r>
          </w:p>
        </w:tc>
        <w:tc>
          <w:tcPr>
            <w:tcW w:w="6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C8646" w14:textId="77777777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83216" w14:textId="2479C663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659CD" w14:textId="77777777" w:rsidR="00B50DCC" w:rsidRPr="00181CAC" w:rsidRDefault="00B50DCC" w:rsidP="00B50DCC">
            <w:pPr>
              <w:spacing w:after="0" w:line="240" w:lineRule="auto"/>
              <w:ind w:left="0" w:firstLine="0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</w:rPr>
              <w:t>Gram</w:t>
            </w:r>
            <w:r w:rsidRPr="00181CAC">
              <w:rPr>
                <w:color w:val="000000" w:themeColor="text1"/>
                <w:lang w:val="ru-RU"/>
              </w:rPr>
              <w:t xml:space="preserve"> позитивне коке. </w:t>
            </w:r>
            <w:r w:rsidRPr="00181CAC">
              <w:rPr>
                <w:color w:val="000000" w:themeColor="text1"/>
              </w:rPr>
              <w:t>Gram</w:t>
            </w:r>
            <w:r w:rsidRPr="00181CAC">
              <w:rPr>
                <w:color w:val="000000" w:themeColor="text1"/>
                <w:lang w:val="ru-RU"/>
              </w:rPr>
              <w:t xml:space="preserve"> негативне коке. Хемофилни и други пробирљиви </w:t>
            </w:r>
            <w:r w:rsidRPr="00181CAC">
              <w:rPr>
                <w:color w:val="000000" w:themeColor="text1"/>
              </w:rPr>
              <w:t>Gram</w:t>
            </w:r>
            <w:r w:rsidRPr="00181CAC">
              <w:rPr>
                <w:color w:val="000000" w:themeColor="text1"/>
                <w:lang w:val="ru-RU"/>
              </w:rPr>
              <w:t xml:space="preserve"> негативни бацили</w:t>
            </w:r>
          </w:p>
        </w:tc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5D0FA" w14:textId="5C006353" w:rsidR="00B50DCC" w:rsidRPr="00056B01" w:rsidRDefault="00B50DCC" w:rsidP="00B50DCC">
            <w:pPr>
              <w:rPr>
                <w:color w:val="auto"/>
                <w:lang w:val="sr-Cyrl-CS"/>
              </w:rPr>
            </w:pPr>
            <w:r w:rsidRPr="00056B01">
              <w:rPr>
                <w:color w:val="auto"/>
                <w:lang w:val="sr-Cyrl-CS"/>
              </w:rPr>
              <w:t>проф. др Гордана Радосављевић</w:t>
            </w:r>
            <w:r w:rsidRPr="00056B01" w:rsidDel="00942454">
              <w:rPr>
                <w:color w:val="auto"/>
                <w:lang w:val="sr-Cyrl-CS"/>
              </w:rPr>
              <w:t xml:space="preserve"> </w:t>
            </w:r>
          </w:p>
          <w:p w14:paraId="68097F92" w14:textId="3211872B" w:rsidR="00B50DCC" w:rsidRPr="00056B01" w:rsidRDefault="005F7EC1" w:rsidP="00B50DCC">
            <w:pPr>
              <w:rPr>
                <w:color w:val="auto"/>
                <w:lang w:val="ru-RU"/>
              </w:rPr>
            </w:pPr>
            <w:r w:rsidRPr="00056B01">
              <w:rPr>
                <w:color w:val="auto"/>
                <w:lang w:val="ru-RU"/>
              </w:rPr>
              <w:t>др Владимир Марковић</w:t>
            </w:r>
          </w:p>
        </w:tc>
      </w:tr>
      <w:tr w:rsidR="00B50DCC" w:rsidRPr="00181CAC" w14:paraId="40A150C5" w14:textId="77777777" w:rsidTr="00180301">
        <w:trPr>
          <w:cantSplit/>
          <w:trHeight w:val="567"/>
          <w:jc w:val="center"/>
        </w:trPr>
        <w:tc>
          <w:tcPr>
            <w:tcW w:w="36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C8AF8" w14:textId="4E3C77DD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8"/>
              </w:rPr>
              <w:t>8</w:t>
            </w:r>
          </w:p>
        </w:tc>
        <w:tc>
          <w:tcPr>
            <w:tcW w:w="6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1A7F4" w14:textId="77777777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C0830" w14:textId="5178221E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2E6D7" w14:textId="77777777" w:rsidR="00B50DCC" w:rsidRPr="00181CAC" w:rsidRDefault="00B50DCC" w:rsidP="00B50DCC">
            <w:pPr>
              <w:spacing w:after="0" w:line="240" w:lineRule="auto"/>
              <w:ind w:left="0" w:firstLine="0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Ентеробактерије. Кампилобактерије. Хеликобактерије.Неспорогене аеробне бактерије</w:t>
            </w:r>
          </w:p>
        </w:tc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E91EF" w14:textId="1607A8AC" w:rsidR="00B50DCC" w:rsidRPr="00056B01" w:rsidRDefault="00B50DCC" w:rsidP="00B50DCC">
            <w:pPr>
              <w:rPr>
                <w:color w:val="auto"/>
              </w:rPr>
            </w:pPr>
            <w:r w:rsidRPr="00056B01">
              <w:rPr>
                <w:color w:val="auto"/>
                <w:lang w:val="sr-Cyrl-CS"/>
              </w:rPr>
              <w:t xml:space="preserve">проф. др </w:t>
            </w:r>
            <w:proofErr w:type="spellStart"/>
            <w:r w:rsidRPr="00056B01">
              <w:rPr>
                <w:color w:val="auto"/>
              </w:rPr>
              <w:t>Јелена</w:t>
            </w:r>
            <w:proofErr w:type="spellEnd"/>
            <w:r w:rsidRPr="00056B01">
              <w:rPr>
                <w:color w:val="auto"/>
              </w:rPr>
              <w:t xml:space="preserve"> </w:t>
            </w:r>
            <w:proofErr w:type="spellStart"/>
            <w:r w:rsidRPr="00056B01">
              <w:rPr>
                <w:color w:val="auto"/>
              </w:rPr>
              <w:t>Пантић</w:t>
            </w:r>
            <w:proofErr w:type="spellEnd"/>
          </w:p>
        </w:tc>
      </w:tr>
      <w:tr w:rsidR="00B50DCC" w:rsidRPr="00181CAC" w14:paraId="5AABA9A3" w14:textId="77777777" w:rsidTr="00180301">
        <w:trPr>
          <w:cantSplit/>
          <w:trHeight w:val="567"/>
          <w:jc w:val="center"/>
        </w:trPr>
        <w:tc>
          <w:tcPr>
            <w:tcW w:w="36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47255" w14:textId="00CF3B4C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8"/>
              </w:rPr>
              <w:t>8</w:t>
            </w:r>
          </w:p>
        </w:tc>
        <w:tc>
          <w:tcPr>
            <w:tcW w:w="6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6DC03" w14:textId="77777777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2D569" w14:textId="0854E0F5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1EF44" w14:textId="77777777" w:rsidR="00B50DCC" w:rsidRPr="00181CAC" w:rsidRDefault="00B50DCC" w:rsidP="00B50DCC">
            <w:pPr>
              <w:spacing w:after="0" w:line="240" w:lineRule="auto"/>
              <w:ind w:left="0" w:firstLine="0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Ентеробактерије. Кампилобактерије. Хеликобактерије.Неспорогене аеробне бактерије</w:t>
            </w:r>
          </w:p>
        </w:tc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5D49B" w14:textId="7C79A604" w:rsidR="00B50DCC" w:rsidRPr="00533863" w:rsidRDefault="00B50DCC" w:rsidP="00B50DCC">
            <w:pPr>
              <w:rPr>
                <w:color w:val="auto"/>
                <w:lang w:val="ru-RU"/>
              </w:rPr>
            </w:pPr>
            <w:r w:rsidRPr="00533863">
              <w:rPr>
                <w:color w:val="auto"/>
                <w:lang w:val="sr-Cyrl-CS"/>
              </w:rPr>
              <w:t xml:space="preserve">проф. др </w:t>
            </w:r>
            <w:proofErr w:type="spellStart"/>
            <w:r w:rsidRPr="00533863">
              <w:rPr>
                <w:color w:val="auto"/>
              </w:rPr>
              <w:t>Јелена</w:t>
            </w:r>
            <w:proofErr w:type="spellEnd"/>
            <w:r w:rsidRPr="00533863">
              <w:rPr>
                <w:color w:val="auto"/>
              </w:rPr>
              <w:t xml:space="preserve"> </w:t>
            </w:r>
            <w:proofErr w:type="spellStart"/>
            <w:r w:rsidRPr="00533863">
              <w:rPr>
                <w:color w:val="auto"/>
              </w:rPr>
              <w:t>Пантић</w:t>
            </w:r>
            <w:proofErr w:type="spellEnd"/>
            <w:r w:rsidRPr="00533863">
              <w:rPr>
                <w:color w:val="auto"/>
                <w:lang w:val="ru-RU"/>
              </w:rPr>
              <w:t xml:space="preserve"> </w:t>
            </w:r>
          </w:p>
          <w:p w14:paraId="69E6E9FE" w14:textId="7213A7FC" w:rsidR="00B50DCC" w:rsidRPr="00813420" w:rsidRDefault="00533863" w:rsidP="00B50DCC">
            <w:pPr>
              <w:rPr>
                <w:color w:val="auto"/>
                <w:lang w:val="sr-Cyrl-CS"/>
              </w:rPr>
            </w:pPr>
            <w:r w:rsidRPr="00813420">
              <w:rPr>
                <w:color w:val="auto"/>
                <w:lang w:val="ru-RU"/>
              </w:rPr>
              <w:t xml:space="preserve">др </w:t>
            </w:r>
            <w:r>
              <w:rPr>
                <w:color w:val="auto"/>
                <w:lang w:val="ru-RU"/>
              </w:rPr>
              <w:t>Катарина Мијачић</w:t>
            </w:r>
          </w:p>
        </w:tc>
      </w:tr>
      <w:tr w:rsidR="00B50DCC" w:rsidRPr="00181CAC" w14:paraId="3A5A0811" w14:textId="77777777" w:rsidTr="00180301">
        <w:trPr>
          <w:cantSplit/>
          <w:trHeight w:val="567"/>
          <w:jc w:val="center"/>
        </w:trPr>
        <w:tc>
          <w:tcPr>
            <w:tcW w:w="36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7AF6E" w14:textId="12D761F6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8"/>
              </w:rPr>
              <w:t>9</w:t>
            </w:r>
          </w:p>
        </w:tc>
        <w:tc>
          <w:tcPr>
            <w:tcW w:w="6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820DC" w14:textId="77777777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1C0F1" w14:textId="28734418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396F3" w14:textId="77777777" w:rsidR="00B50DCC" w:rsidRPr="00181CAC" w:rsidRDefault="00B50DCC" w:rsidP="00B50DCC">
            <w:pPr>
              <w:spacing w:after="0" w:line="240" w:lineRule="auto"/>
              <w:ind w:left="0" w:firstLine="0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 xml:space="preserve">Спорогени анаеробни </w:t>
            </w:r>
            <w:r w:rsidRPr="00181CAC">
              <w:rPr>
                <w:color w:val="000000" w:themeColor="text1"/>
              </w:rPr>
              <w:t>Gram</w:t>
            </w:r>
            <w:r w:rsidRPr="00181CAC">
              <w:rPr>
                <w:color w:val="000000" w:themeColor="text1"/>
                <w:lang w:val="ru-RU"/>
              </w:rPr>
              <w:t xml:space="preserve"> позитивни бацили. Микобактерије.</w:t>
            </w:r>
          </w:p>
          <w:p w14:paraId="0182A101" w14:textId="77777777" w:rsidR="00B50DCC" w:rsidRPr="00181CAC" w:rsidRDefault="00B50DCC" w:rsidP="00B50DCC">
            <w:pPr>
              <w:spacing w:after="0" w:line="240" w:lineRule="auto"/>
              <w:ind w:left="0" w:firstLine="0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Спиралне бактерије. Облигатно интрацелуларне бактерије.</w:t>
            </w:r>
          </w:p>
          <w:p w14:paraId="0B6743BC" w14:textId="77777777" w:rsidR="00B50DCC" w:rsidRPr="00181CAC" w:rsidRDefault="00B50DCC" w:rsidP="00B50DCC">
            <w:pPr>
              <w:spacing w:after="0" w:line="240" w:lineRule="auto"/>
              <w:ind w:left="0" w:firstLine="0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Бактерије које немају ћелијски зид</w:t>
            </w:r>
          </w:p>
        </w:tc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E48C2" w14:textId="52F29BC6" w:rsidR="00B50DCC" w:rsidRPr="00056B01" w:rsidRDefault="00B50DCC" w:rsidP="00B50DCC">
            <w:pPr>
              <w:rPr>
                <w:color w:val="auto"/>
                <w:lang w:val="ru-RU"/>
              </w:rPr>
            </w:pPr>
            <w:r w:rsidRPr="00056B01">
              <w:rPr>
                <w:color w:val="auto"/>
                <w:lang w:val="ru-RU"/>
              </w:rPr>
              <w:t xml:space="preserve">доц. др Невена Гајовић </w:t>
            </w:r>
          </w:p>
        </w:tc>
      </w:tr>
      <w:tr w:rsidR="00B50DCC" w:rsidRPr="00181CAC" w14:paraId="35D836D0" w14:textId="77777777" w:rsidTr="00180301">
        <w:trPr>
          <w:cantSplit/>
          <w:trHeight w:val="567"/>
          <w:jc w:val="center"/>
        </w:trPr>
        <w:tc>
          <w:tcPr>
            <w:tcW w:w="368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43E3E" w14:textId="6BD5C72C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8"/>
              </w:rPr>
              <w:t>9</w:t>
            </w:r>
          </w:p>
        </w:tc>
        <w:tc>
          <w:tcPr>
            <w:tcW w:w="6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BF676" w14:textId="77777777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4AC62" w14:textId="77E19772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61FF8" w14:textId="77777777" w:rsidR="00B50DCC" w:rsidRPr="00181CAC" w:rsidRDefault="00B50DCC" w:rsidP="00B50DCC">
            <w:pPr>
              <w:spacing w:after="0" w:line="240" w:lineRule="auto"/>
              <w:ind w:left="0" w:firstLine="0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 xml:space="preserve">Спорогени анаеробни </w:t>
            </w:r>
            <w:r w:rsidRPr="00181CAC">
              <w:rPr>
                <w:color w:val="000000" w:themeColor="text1"/>
              </w:rPr>
              <w:t>Gram</w:t>
            </w:r>
            <w:r w:rsidRPr="00181CAC">
              <w:rPr>
                <w:color w:val="000000" w:themeColor="text1"/>
                <w:lang w:val="ru-RU"/>
              </w:rPr>
              <w:t xml:space="preserve"> позитивни бацили. Микобактерије.</w:t>
            </w:r>
          </w:p>
          <w:p w14:paraId="48152404" w14:textId="77777777" w:rsidR="00B50DCC" w:rsidRPr="00181CAC" w:rsidRDefault="00B50DCC" w:rsidP="00B50DCC">
            <w:pPr>
              <w:spacing w:after="0" w:line="240" w:lineRule="auto"/>
              <w:ind w:left="0" w:firstLine="0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Спиралне бактерије. Облигатно интрацелуларне бактерије.</w:t>
            </w:r>
          </w:p>
          <w:p w14:paraId="6E138CC2" w14:textId="77777777" w:rsidR="00B50DCC" w:rsidRPr="00181CAC" w:rsidRDefault="00B50DCC" w:rsidP="00B50DCC">
            <w:pPr>
              <w:spacing w:after="0" w:line="240" w:lineRule="auto"/>
              <w:ind w:left="0" w:firstLine="0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Бактерије које немају ћелијски зид</w:t>
            </w:r>
          </w:p>
        </w:tc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85343" w14:textId="6F43DB30" w:rsidR="00B50DCC" w:rsidRPr="00056B01" w:rsidRDefault="00B50DCC" w:rsidP="00B50DCC">
            <w:pPr>
              <w:rPr>
                <w:color w:val="auto"/>
                <w:lang w:val="ru-RU"/>
              </w:rPr>
            </w:pPr>
            <w:r w:rsidRPr="00056B01">
              <w:rPr>
                <w:color w:val="auto"/>
                <w:lang w:val="ru-RU"/>
              </w:rPr>
              <w:t xml:space="preserve">доц. др Невена Гајовић </w:t>
            </w:r>
          </w:p>
          <w:p w14:paraId="081557DC" w14:textId="030284CE" w:rsidR="00B50DCC" w:rsidRPr="00056B01" w:rsidRDefault="00624B25" w:rsidP="00B50DCC">
            <w:pPr>
              <w:rPr>
                <w:color w:val="auto"/>
                <w:lang w:val="ru-RU"/>
              </w:rPr>
            </w:pPr>
            <w:r w:rsidRPr="00056B01">
              <w:rPr>
                <w:color w:val="auto"/>
                <w:lang w:val="ru-RU"/>
              </w:rPr>
              <w:t>др Владимир Марковић</w:t>
            </w:r>
          </w:p>
        </w:tc>
      </w:tr>
      <w:tr w:rsidR="00B50DCC" w:rsidRPr="00181CAC" w14:paraId="014987F4" w14:textId="77777777" w:rsidTr="00180301">
        <w:trPr>
          <w:cantSplit/>
          <w:trHeight w:val="567"/>
          <w:jc w:val="center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BA3A0" w14:textId="452950D7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8"/>
              </w:rPr>
              <w:t>10</w:t>
            </w:r>
          </w:p>
        </w:tc>
        <w:tc>
          <w:tcPr>
            <w:tcW w:w="6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24246" w14:textId="77777777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117B4" w14:textId="42AAE50F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7216A" w14:textId="77777777" w:rsidR="00B50DCC" w:rsidRPr="00181CAC" w:rsidRDefault="00B50DCC" w:rsidP="00B50DCC">
            <w:pPr>
              <w:spacing w:after="0" w:line="240" w:lineRule="auto"/>
              <w:ind w:left="0" w:firstLine="0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Вируси: грађа, размножавање. Патогенеза вирусних инфекција.</w:t>
            </w:r>
          </w:p>
          <w:p w14:paraId="4749D538" w14:textId="77777777" w:rsidR="00B50DCC" w:rsidRPr="00181CAC" w:rsidRDefault="00B50DCC" w:rsidP="00B50DCC">
            <w:pPr>
              <w:spacing w:after="0" w:line="240" w:lineRule="auto"/>
              <w:ind w:left="0" w:firstLine="0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Пикорнавируси. Ортомиксовируси, парамиксовируси и поксвируси</w:t>
            </w:r>
          </w:p>
        </w:tc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5ACF7" w14:textId="4DC83100" w:rsidR="00B50DCC" w:rsidRPr="00056B01" w:rsidRDefault="00B50DCC" w:rsidP="00B50DCC">
            <w:pPr>
              <w:rPr>
                <w:color w:val="auto"/>
                <w:szCs w:val="16"/>
                <w:lang w:val="sr-Cyrl-CS"/>
              </w:rPr>
            </w:pPr>
            <w:r w:rsidRPr="00056B01">
              <w:rPr>
                <w:color w:val="auto"/>
                <w:lang w:val="sr-Cyrl-CS"/>
              </w:rPr>
              <w:t>проф. др Иван Јовановић</w:t>
            </w:r>
          </w:p>
        </w:tc>
      </w:tr>
      <w:tr w:rsidR="00B50DCC" w:rsidRPr="00181CAC" w14:paraId="346AC2EB" w14:textId="77777777" w:rsidTr="00180301">
        <w:trPr>
          <w:cantSplit/>
          <w:trHeight w:val="567"/>
          <w:jc w:val="center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157CE" w14:textId="5D0F2145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8"/>
              </w:rPr>
              <w:t>10</w:t>
            </w:r>
          </w:p>
        </w:tc>
        <w:tc>
          <w:tcPr>
            <w:tcW w:w="6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140AE" w14:textId="77777777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27492" w14:textId="0A553865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ED849" w14:textId="77777777" w:rsidR="00B50DCC" w:rsidRPr="00181CAC" w:rsidRDefault="00B50DCC" w:rsidP="00B50DCC">
            <w:pPr>
              <w:spacing w:after="0" w:line="240" w:lineRule="auto"/>
              <w:ind w:left="0" w:firstLine="0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Вируси: грађа, размножавање. Патогенеза вирусних инфекција.</w:t>
            </w:r>
          </w:p>
          <w:p w14:paraId="6ABC3ACA" w14:textId="77777777" w:rsidR="00B50DCC" w:rsidRPr="00181CAC" w:rsidRDefault="00B50DCC" w:rsidP="00B50DCC">
            <w:pPr>
              <w:spacing w:after="0" w:line="240" w:lineRule="auto"/>
              <w:ind w:left="0" w:firstLine="0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Пикорнавируси. Ортомиксовируси, парамиксовируси и поксвируси</w:t>
            </w:r>
          </w:p>
        </w:tc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047BA" w14:textId="5C5F5E81" w:rsidR="00B50DCC" w:rsidRPr="00056B01" w:rsidRDefault="00B50DCC" w:rsidP="00B50DCC">
            <w:pPr>
              <w:rPr>
                <w:color w:val="auto"/>
                <w:lang w:val="sr-Cyrl-CS"/>
              </w:rPr>
            </w:pPr>
            <w:r w:rsidRPr="00056B01">
              <w:rPr>
                <w:color w:val="auto"/>
                <w:lang w:val="sr-Cyrl-CS"/>
              </w:rPr>
              <w:t>проф. др Иван Јовановић</w:t>
            </w:r>
            <w:r w:rsidRPr="00056B01" w:rsidDel="00942454">
              <w:rPr>
                <w:color w:val="auto"/>
                <w:lang w:val="sr-Cyrl-CS"/>
              </w:rPr>
              <w:t xml:space="preserve"> </w:t>
            </w:r>
          </w:p>
          <w:p w14:paraId="6D7ECC26" w14:textId="5D01F5E1" w:rsidR="00B50DCC" w:rsidRPr="00056B01" w:rsidRDefault="00533863" w:rsidP="00B50DCC">
            <w:pPr>
              <w:rPr>
                <w:color w:val="auto"/>
                <w:lang w:val="ru-RU"/>
              </w:rPr>
            </w:pPr>
            <w:r w:rsidRPr="00056B01">
              <w:rPr>
                <w:color w:val="auto"/>
                <w:lang w:val="ru-RU"/>
              </w:rPr>
              <w:t>др Катарина Мијачић</w:t>
            </w:r>
          </w:p>
        </w:tc>
      </w:tr>
      <w:tr w:rsidR="00B50DCC" w:rsidRPr="00181CAC" w14:paraId="62F121DA" w14:textId="77777777" w:rsidTr="00180301">
        <w:trPr>
          <w:cantSplit/>
          <w:trHeight w:val="567"/>
          <w:jc w:val="center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4879C" w14:textId="60C69C0F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8"/>
              </w:rPr>
              <w:t>11</w:t>
            </w:r>
          </w:p>
        </w:tc>
        <w:tc>
          <w:tcPr>
            <w:tcW w:w="6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CB6A2" w14:textId="77777777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36E7F" w14:textId="67FAF959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2DDAC" w14:textId="77777777" w:rsidR="00B50DCC" w:rsidRPr="00181CAC" w:rsidRDefault="00B50DCC" w:rsidP="00B50DCC">
            <w:pPr>
              <w:spacing w:after="0" w:line="240" w:lineRule="auto"/>
              <w:ind w:left="0" w:firstLine="0"/>
              <w:rPr>
                <w:color w:val="000000" w:themeColor="text1"/>
              </w:rPr>
            </w:pPr>
            <w:r w:rsidRPr="00181CAC">
              <w:rPr>
                <w:color w:val="000000" w:themeColor="text1"/>
                <w:lang w:val="ru-RU"/>
              </w:rPr>
              <w:t xml:space="preserve">Херпес вируси. Папилома вирус. Вируси хепатитиса. </w:t>
            </w:r>
            <w:proofErr w:type="spellStart"/>
            <w:r w:rsidRPr="00181CAC">
              <w:rPr>
                <w:color w:val="000000" w:themeColor="text1"/>
              </w:rPr>
              <w:t>Ретровируси</w:t>
            </w:r>
            <w:proofErr w:type="spellEnd"/>
          </w:p>
        </w:tc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ED9AB" w14:textId="2B452207" w:rsidR="00B50DCC" w:rsidRPr="00056B01" w:rsidRDefault="00B50DCC" w:rsidP="00B50DCC">
            <w:pPr>
              <w:rPr>
                <w:color w:val="auto"/>
                <w:szCs w:val="16"/>
                <w:lang w:val="ru-RU"/>
              </w:rPr>
            </w:pPr>
            <w:r w:rsidRPr="00056B01">
              <w:rPr>
                <w:color w:val="auto"/>
                <w:lang w:val="ru-RU"/>
              </w:rPr>
              <w:t>проф. др Марија Миловановић</w:t>
            </w:r>
          </w:p>
        </w:tc>
      </w:tr>
      <w:tr w:rsidR="00B50DCC" w:rsidRPr="00181CAC" w14:paraId="048DC14A" w14:textId="77777777" w:rsidTr="00180301">
        <w:trPr>
          <w:cantSplit/>
          <w:trHeight w:val="567"/>
          <w:jc w:val="center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C92E4" w14:textId="3E5DCFA1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8"/>
              </w:rPr>
              <w:t>11</w:t>
            </w:r>
          </w:p>
        </w:tc>
        <w:tc>
          <w:tcPr>
            <w:tcW w:w="6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0913D" w14:textId="77777777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C27D9" w14:textId="0E373388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15C57" w14:textId="77777777" w:rsidR="00B50DCC" w:rsidRPr="00181CAC" w:rsidRDefault="00B50DCC" w:rsidP="00B50DCC">
            <w:pPr>
              <w:spacing w:after="0" w:line="240" w:lineRule="auto"/>
              <w:ind w:left="0" w:firstLine="0"/>
              <w:rPr>
                <w:color w:val="000000" w:themeColor="text1"/>
              </w:rPr>
            </w:pPr>
            <w:r w:rsidRPr="00181CAC">
              <w:rPr>
                <w:color w:val="000000" w:themeColor="text1"/>
                <w:lang w:val="ru-RU"/>
              </w:rPr>
              <w:t xml:space="preserve">Херпес вируси. Папилома вирус. Вируси хепатитиса. </w:t>
            </w:r>
            <w:proofErr w:type="spellStart"/>
            <w:r w:rsidRPr="00181CAC">
              <w:rPr>
                <w:color w:val="000000" w:themeColor="text1"/>
              </w:rPr>
              <w:t>Ретровируси</w:t>
            </w:r>
            <w:proofErr w:type="spellEnd"/>
          </w:p>
        </w:tc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04B66" w14:textId="607A039A" w:rsidR="00B50DCC" w:rsidRPr="00056B01" w:rsidRDefault="00B50DCC" w:rsidP="00B50DCC">
            <w:pPr>
              <w:rPr>
                <w:color w:val="auto"/>
                <w:lang w:val="ru-RU"/>
              </w:rPr>
            </w:pPr>
            <w:r w:rsidRPr="00056B01">
              <w:rPr>
                <w:color w:val="auto"/>
                <w:lang w:val="ru-RU"/>
              </w:rPr>
              <w:t xml:space="preserve">проф. др Марија Миловановић </w:t>
            </w:r>
          </w:p>
          <w:p w14:paraId="0D796113" w14:textId="43CFCA74" w:rsidR="00B50DCC" w:rsidRPr="00056B01" w:rsidRDefault="001D1C38" w:rsidP="00B50DCC">
            <w:pPr>
              <w:rPr>
                <w:color w:val="auto"/>
                <w:lang w:val="ru-RU"/>
              </w:rPr>
            </w:pPr>
            <w:r w:rsidRPr="00056B01">
              <w:rPr>
                <w:color w:val="auto"/>
                <w:lang w:val="ru-RU"/>
              </w:rPr>
              <w:t>др Владимир Марковић</w:t>
            </w:r>
          </w:p>
        </w:tc>
      </w:tr>
      <w:tr w:rsidR="00B50DCC" w:rsidRPr="00181CAC" w14:paraId="2A4C65E9" w14:textId="77777777" w:rsidTr="00180301">
        <w:tblPrEx>
          <w:tblCellMar>
            <w:top w:w="51" w:type="dxa"/>
          </w:tblCellMar>
        </w:tblPrEx>
        <w:trPr>
          <w:cantSplit/>
          <w:trHeight w:val="567"/>
          <w:jc w:val="center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CEDE0" w14:textId="0D24D9D5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8"/>
              </w:rPr>
              <w:t>12</w:t>
            </w:r>
          </w:p>
        </w:tc>
        <w:tc>
          <w:tcPr>
            <w:tcW w:w="6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40ED8" w14:textId="77777777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E9AD8" w14:textId="5490D123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71C98" w14:textId="178E01DD" w:rsidR="00B50DCC" w:rsidRPr="00181CAC" w:rsidRDefault="00B4006F" w:rsidP="00B50DCC">
            <w:pPr>
              <w:spacing w:after="0" w:line="240" w:lineRule="auto"/>
              <w:ind w:left="0" w:firstLine="0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Паразити</w:t>
            </w:r>
            <w:r w:rsidR="00B50DCC" w:rsidRPr="00181CAC">
              <w:rPr>
                <w:color w:val="000000" w:themeColor="text1"/>
                <w:lang w:val="ru-RU"/>
              </w:rPr>
              <w:t>.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="00B50DCC" w:rsidRPr="00181CAC">
              <w:rPr>
                <w:color w:val="000000" w:themeColor="text1"/>
                <w:lang w:val="ru-RU"/>
              </w:rPr>
              <w:t xml:space="preserve">Гљиве. </w:t>
            </w:r>
          </w:p>
        </w:tc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0E20B" w14:textId="4152D273" w:rsidR="00B50DCC" w:rsidRPr="00056B01" w:rsidRDefault="00207B14" w:rsidP="00B50DCC">
            <w:pPr>
              <w:rPr>
                <w:color w:val="auto"/>
                <w:szCs w:val="16"/>
                <w:lang w:val="ru-RU"/>
              </w:rPr>
            </w:pPr>
            <w:r w:rsidRPr="00056B01">
              <w:rPr>
                <w:color w:val="auto"/>
                <w:lang w:val="sr-Cyrl-CS"/>
              </w:rPr>
              <w:t>проф. др Иван Јовановић</w:t>
            </w:r>
          </w:p>
        </w:tc>
      </w:tr>
      <w:tr w:rsidR="00B50DCC" w:rsidRPr="00181CAC" w14:paraId="4F4DC31B" w14:textId="77777777" w:rsidTr="00180301">
        <w:tblPrEx>
          <w:tblCellMar>
            <w:top w:w="51" w:type="dxa"/>
          </w:tblCellMar>
        </w:tblPrEx>
        <w:trPr>
          <w:cantSplit/>
          <w:trHeight w:val="567"/>
          <w:jc w:val="center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E7209" w14:textId="59C58430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8"/>
              </w:rPr>
              <w:t>12</w:t>
            </w:r>
          </w:p>
        </w:tc>
        <w:tc>
          <w:tcPr>
            <w:tcW w:w="6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409D0" w14:textId="77777777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9ADAC" w14:textId="60AA5A38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85043" w14:textId="6F4A7C43" w:rsidR="00B50DCC" w:rsidRPr="00181CAC" w:rsidRDefault="00B4006F" w:rsidP="00B50DCC">
            <w:pPr>
              <w:spacing w:after="0" w:line="240" w:lineRule="auto"/>
              <w:ind w:left="0" w:firstLine="0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Паразити</w:t>
            </w:r>
            <w:r w:rsidRPr="00181CAC">
              <w:rPr>
                <w:color w:val="000000" w:themeColor="text1"/>
                <w:lang w:val="ru-RU"/>
              </w:rPr>
              <w:t>.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181CAC">
              <w:rPr>
                <w:color w:val="000000" w:themeColor="text1"/>
                <w:lang w:val="ru-RU"/>
              </w:rPr>
              <w:t>Гљиве.</w:t>
            </w:r>
          </w:p>
        </w:tc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9286E" w14:textId="77777777" w:rsidR="00207B14" w:rsidRPr="00056B01" w:rsidRDefault="00207B14" w:rsidP="00B50DCC">
            <w:pPr>
              <w:rPr>
                <w:color w:val="auto"/>
                <w:lang w:val="ru-RU"/>
              </w:rPr>
            </w:pPr>
            <w:r w:rsidRPr="00056B01">
              <w:rPr>
                <w:color w:val="auto"/>
                <w:lang w:val="sr-Cyrl-CS"/>
              </w:rPr>
              <w:t>проф. др Иван Јовановић</w:t>
            </w:r>
            <w:r w:rsidRPr="00056B01">
              <w:rPr>
                <w:color w:val="auto"/>
                <w:lang w:val="ru-RU"/>
              </w:rPr>
              <w:t xml:space="preserve"> </w:t>
            </w:r>
          </w:p>
          <w:p w14:paraId="2FE069F6" w14:textId="450D79C1" w:rsidR="00B50DCC" w:rsidRPr="00056B01" w:rsidRDefault="00533863" w:rsidP="00B50DCC">
            <w:pPr>
              <w:rPr>
                <w:color w:val="auto"/>
                <w:lang w:val="ru-RU"/>
              </w:rPr>
            </w:pPr>
            <w:r w:rsidRPr="00056B01">
              <w:rPr>
                <w:color w:val="auto"/>
                <w:lang w:val="ru-RU"/>
              </w:rPr>
              <w:t>др Катарина Мијачић</w:t>
            </w:r>
          </w:p>
        </w:tc>
      </w:tr>
      <w:tr w:rsidR="00B50DCC" w:rsidRPr="00181CAC" w14:paraId="35E90432" w14:textId="77777777" w:rsidTr="00180301">
        <w:tblPrEx>
          <w:tblCellMar>
            <w:top w:w="51" w:type="dxa"/>
          </w:tblCellMar>
        </w:tblPrEx>
        <w:trPr>
          <w:cantSplit/>
          <w:trHeight w:val="567"/>
          <w:jc w:val="center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2BA3F" w14:textId="40775189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8"/>
              </w:rPr>
              <w:lastRenderedPageBreak/>
              <w:t>13</w:t>
            </w:r>
          </w:p>
        </w:tc>
        <w:tc>
          <w:tcPr>
            <w:tcW w:w="6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14B63" w14:textId="77777777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0021E" w14:textId="6D092084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DFCDB" w14:textId="77777777" w:rsidR="00B50DCC" w:rsidRPr="00181CAC" w:rsidRDefault="00B50DCC" w:rsidP="00B50DCC">
            <w:pPr>
              <w:spacing w:after="0" w:line="240" w:lineRule="auto"/>
              <w:ind w:left="0" w:firstLine="0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Микрофлора усне дупље. Зубни плак. Улога бактерија слузнице усне дупље у системским обољењима.Одбрамбени механизми усне дупље</w:t>
            </w:r>
          </w:p>
        </w:tc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A5419" w14:textId="2DEEF114" w:rsidR="00B50DCC" w:rsidRPr="00056B01" w:rsidRDefault="000A075C" w:rsidP="00B50DCC">
            <w:pPr>
              <w:rPr>
                <w:bCs/>
                <w:color w:val="auto"/>
                <w:lang w:val="sr-Cyrl-CS"/>
              </w:rPr>
            </w:pPr>
            <w:r w:rsidRPr="00056B01">
              <w:rPr>
                <w:color w:val="auto"/>
                <w:lang w:val="sr-Cyrl-CS"/>
              </w:rPr>
              <w:t>п</w:t>
            </w:r>
            <w:r w:rsidR="00B50DCC" w:rsidRPr="00056B01">
              <w:rPr>
                <w:color w:val="auto"/>
                <w:lang w:val="sr-Cyrl-CS"/>
              </w:rPr>
              <w:t xml:space="preserve">роф. др </w:t>
            </w:r>
            <w:proofErr w:type="spellStart"/>
            <w:r w:rsidR="00B50DCC" w:rsidRPr="00056B01">
              <w:rPr>
                <w:color w:val="auto"/>
              </w:rPr>
              <w:t>Јелена</w:t>
            </w:r>
            <w:proofErr w:type="spellEnd"/>
            <w:r w:rsidR="00B50DCC" w:rsidRPr="00056B01">
              <w:rPr>
                <w:color w:val="auto"/>
              </w:rPr>
              <w:t xml:space="preserve"> </w:t>
            </w:r>
            <w:proofErr w:type="spellStart"/>
            <w:r w:rsidR="00B50DCC" w:rsidRPr="00056B01">
              <w:rPr>
                <w:color w:val="auto"/>
              </w:rPr>
              <w:t>Пантић</w:t>
            </w:r>
            <w:proofErr w:type="spellEnd"/>
          </w:p>
        </w:tc>
      </w:tr>
      <w:tr w:rsidR="00B50DCC" w:rsidRPr="00181CAC" w14:paraId="44F2E852" w14:textId="77777777" w:rsidTr="00180301">
        <w:tblPrEx>
          <w:tblCellMar>
            <w:top w:w="51" w:type="dxa"/>
          </w:tblCellMar>
        </w:tblPrEx>
        <w:trPr>
          <w:cantSplit/>
          <w:trHeight w:val="567"/>
          <w:jc w:val="center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2C615" w14:textId="3C7FD162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8"/>
              </w:rPr>
              <w:t>13</w:t>
            </w:r>
          </w:p>
        </w:tc>
        <w:tc>
          <w:tcPr>
            <w:tcW w:w="6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07E90" w14:textId="77777777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5FE40" w14:textId="0825E0DF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7C94C" w14:textId="3590B5F8" w:rsidR="00B50DCC" w:rsidRPr="00193A33" w:rsidRDefault="00B50DCC" w:rsidP="00B50DCC">
            <w:pPr>
              <w:spacing w:after="0" w:line="240" w:lineRule="auto"/>
              <w:ind w:left="0" w:firstLine="0"/>
              <w:rPr>
                <w:color w:val="000000" w:themeColor="text1"/>
              </w:rPr>
            </w:pPr>
            <w:r w:rsidRPr="00181CAC">
              <w:rPr>
                <w:color w:val="000000" w:themeColor="text1"/>
                <w:lang w:val="ru-RU"/>
              </w:rPr>
              <w:t>Микрофлора усне дупље. Зубни плак. Улога бактерија слузнице усне дупље у системским обољењима.</w:t>
            </w:r>
            <w:r w:rsidR="00193A33">
              <w:rPr>
                <w:color w:val="000000" w:themeColor="text1"/>
              </w:rPr>
              <w:t xml:space="preserve"> </w:t>
            </w:r>
            <w:r w:rsidRPr="00181CAC">
              <w:rPr>
                <w:color w:val="000000" w:themeColor="text1"/>
                <w:lang w:val="ru-RU"/>
              </w:rPr>
              <w:t>Одбрамбени механизми усне дупље</w:t>
            </w:r>
            <w:r w:rsidR="00193A33">
              <w:rPr>
                <w:color w:val="000000" w:themeColor="text1"/>
              </w:rPr>
              <w:t>.</w:t>
            </w:r>
          </w:p>
        </w:tc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23F9B" w14:textId="0C130FE4" w:rsidR="00B50DCC" w:rsidRPr="00056B01" w:rsidRDefault="000A075C" w:rsidP="00B50DCC">
            <w:pPr>
              <w:rPr>
                <w:color w:val="auto"/>
                <w:lang w:val="ru-RU"/>
              </w:rPr>
            </w:pPr>
            <w:r w:rsidRPr="00056B01">
              <w:rPr>
                <w:color w:val="auto"/>
                <w:lang w:val="sr-Cyrl-CS"/>
              </w:rPr>
              <w:t>п</w:t>
            </w:r>
            <w:r w:rsidR="00B50DCC" w:rsidRPr="00056B01">
              <w:rPr>
                <w:color w:val="auto"/>
                <w:lang w:val="sr-Cyrl-CS"/>
              </w:rPr>
              <w:t xml:space="preserve">роф. др </w:t>
            </w:r>
            <w:proofErr w:type="spellStart"/>
            <w:r w:rsidR="00B50DCC" w:rsidRPr="00056B01">
              <w:rPr>
                <w:color w:val="auto"/>
              </w:rPr>
              <w:t>Јелена</w:t>
            </w:r>
            <w:proofErr w:type="spellEnd"/>
            <w:r w:rsidR="00B50DCC" w:rsidRPr="00056B01">
              <w:rPr>
                <w:color w:val="auto"/>
              </w:rPr>
              <w:t xml:space="preserve"> </w:t>
            </w:r>
            <w:proofErr w:type="spellStart"/>
            <w:r w:rsidR="00B50DCC" w:rsidRPr="00056B01">
              <w:rPr>
                <w:color w:val="auto"/>
              </w:rPr>
              <w:t>Пантић</w:t>
            </w:r>
            <w:proofErr w:type="spellEnd"/>
            <w:r w:rsidR="00B50DCC" w:rsidRPr="00056B01">
              <w:rPr>
                <w:color w:val="auto"/>
                <w:lang w:val="ru-RU"/>
              </w:rPr>
              <w:t xml:space="preserve"> </w:t>
            </w:r>
          </w:p>
          <w:p w14:paraId="37FECC5D" w14:textId="03A2BB33" w:rsidR="00B50DCC" w:rsidRPr="00056B01" w:rsidRDefault="00624B25" w:rsidP="00B50DCC">
            <w:pPr>
              <w:rPr>
                <w:bCs/>
                <w:color w:val="auto"/>
                <w:lang w:val="ru-RU"/>
              </w:rPr>
            </w:pPr>
            <w:r w:rsidRPr="00056B01">
              <w:rPr>
                <w:color w:val="auto"/>
                <w:lang w:val="ru-RU"/>
              </w:rPr>
              <w:t>др Владимир Марковић</w:t>
            </w:r>
          </w:p>
        </w:tc>
      </w:tr>
      <w:tr w:rsidR="00B50DCC" w:rsidRPr="00181CAC" w14:paraId="73FD72C2" w14:textId="77777777" w:rsidTr="00180301">
        <w:tblPrEx>
          <w:tblCellMar>
            <w:top w:w="51" w:type="dxa"/>
          </w:tblCellMar>
        </w:tblPrEx>
        <w:trPr>
          <w:cantSplit/>
          <w:trHeight w:val="567"/>
          <w:jc w:val="center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77824" w14:textId="0E906390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8"/>
              </w:rPr>
              <w:t>14</w:t>
            </w:r>
          </w:p>
        </w:tc>
        <w:tc>
          <w:tcPr>
            <w:tcW w:w="6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38FE9" w14:textId="77777777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8DB90" w14:textId="4F7432F4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BFF07" w14:textId="46BB1650" w:rsidR="00B50DCC" w:rsidRPr="00114313" w:rsidRDefault="00B50DCC" w:rsidP="00B50DCC">
            <w:pPr>
              <w:spacing w:after="0" w:line="240" w:lineRule="auto"/>
              <w:ind w:left="0" w:firstLine="0"/>
              <w:rPr>
                <w:color w:val="auto"/>
              </w:rPr>
            </w:pPr>
            <w:proofErr w:type="spellStart"/>
            <w:r w:rsidRPr="00114313">
              <w:rPr>
                <w:color w:val="auto"/>
              </w:rPr>
              <w:t>Значајнe</w:t>
            </w:r>
            <w:proofErr w:type="spellEnd"/>
            <w:r w:rsidRPr="00114313">
              <w:rPr>
                <w:color w:val="auto"/>
              </w:rPr>
              <w:t xml:space="preserve"> </w:t>
            </w:r>
            <w:proofErr w:type="spellStart"/>
            <w:r w:rsidRPr="00114313">
              <w:rPr>
                <w:color w:val="auto"/>
              </w:rPr>
              <w:t>бактерије</w:t>
            </w:r>
            <w:proofErr w:type="spellEnd"/>
            <w:r w:rsidRPr="00114313">
              <w:rPr>
                <w:color w:val="auto"/>
              </w:rPr>
              <w:t xml:space="preserve"> </w:t>
            </w:r>
            <w:proofErr w:type="spellStart"/>
            <w:r w:rsidRPr="00114313">
              <w:rPr>
                <w:color w:val="auto"/>
              </w:rPr>
              <w:t>микрофлоре</w:t>
            </w:r>
            <w:proofErr w:type="spellEnd"/>
            <w:r w:rsidRPr="00114313">
              <w:rPr>
                <w:color w:val="auto"/>
              </w:rPr>
              <w:t xml:space="preserve"> </w:t>
            </w:r>
            <w:proofErr w:type="spellStart"/>
            <w:r w:rsidRPr="00114313">
              <w:rPr>
                <w:color w:val="auto"/>
              </w:rPr>
              <w:t>усне</w:t>
            </w:r>
            <w:proofErr w:type="spellEnd"/>
            <w:r w:rsidRPr="00114313">
              <w:rPr>
                <w:color w:val="auto"/>
              </w:rPr>
              <w:t xml:space="preserve"> </w:t>
            </w:r>
            <w:proofErr w:type="spellStart"/>
            <w:r w:rsidRPr="00114313">
              <w:rPr>
                <w:color w:val="auto"/>
              </w:rPr>
              <w:t>дупље</w:t>
            </w:r>
            <w:proofErr w:type="spellEnd"/>
            <w:r w:rsidRPr="00114313">
              <w:rPr>
                <w:color w:val="auto"/>
              </w:rPr>
              <w:t>.</w:t>
            </w:r>
            <w:r w:rsidR="004B4E74" w:rsidRPr="00114313">
              <w:rPr>
                <w:color w:val="auto"/>
              </w:rPr>
              <w:t xml:space="preserve"> </w:t>
            </w:r>
            <w:proofErr w:type="spellStart"/>
            <w:r w:rsidRPr="00114313">
              <w:rPr>
                <w:color w:val="auto"/>
              </w:rPr>
              <w:t>Микробиологија</w:t>
            </w:r>
            <w:proofErr w:type="spellEnd"/>
            <w:r w:rsidRPr="00114313">
              <w:rPr>
                <w:color w:val="auto"/>
              </w:rPr>
              <w:t xml:space="preserve"> </w:t>
            </w:r>
            <w:proofErr w:type="spellStart"/>
            <w:r w:rsidRPr="00114313">
              <w:rPr>
                <w:color w:val="auto"/>
              </w:rPr>
              <w:t>зубног</w:t>
            </w:r>
            <w:proofErr w:type="spellEnd"/>
            <w:r w:rsidRPr="00114313">
              <w:rPr>
                <w:color w:val="auto"/>
              </w:rPr>
              <w:t xml:space="preserve"> </w:t>
            </w:r>
            <w:proofErr w:type="spellStart"/>
            <w:r w:rsidRPr="00114313">
              <w:rPr>
                <w:color w:val="auto"/>
              </w:rPr>
              <w:t>каријеса</w:t>
            </w:r>
            <w:proofErr w:type="spellEnd"/>
            <w:r w:rsidR="004B4E74" w:rsidRPr="00114313">
              <w:rPr>
                <w:color w:val="auto"/>
              </w:rPr>
              <w:t>.</w:t>
            </w:r>
            <w:r w:rsidR="004B4E74" w:rsidRPr="00114313">
              <w:rPr>
                <w:color w:val="auto"/>
                <w:lang w:val="ru-RU"/>
              </w:rPr>
              <w:t xml:space="preserve"> Обољења пародонцијума.</w:t>
            </w:r>
          </w:p>
        </w:tc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36F9C" w14:textId="25E8E58D" w:rsidR="00B50DCC" w:rsidRPr="00056B01" w:rsidRDefault="001E1A50" w:rsidP="00B50DCC">
            <w:pPr>
              <w:rPr>
                <w:bCs/>
                <w:color w:val="auto"/>
              </w:rPr>
            </w:pPr>
            <w:r w:rsidRPr="00056B01">
              <w:rPr>
                <w:color w:val="auto"/>
                <w:lang w:val="ru-RU"/>
              </w:rPr>
              <w:t>проф.</w:t>
            </w:r>
            <w:r w:rsidRPr="00056B01">
              <w:rPr>
                <w:color w:val="auto"/>
              </w:rPr>
              <w:t xml:space="preserve"> </w:t>
            </w:r>
            <w:r w:rsidRPr="00056B01">
              <w:rPr>
                <w:color w:val="auto"/>
                <w:lang w:val="ru-RU"/>
              </w:rPr>
              <w:t>др Слађана Павловић</w:t>
            </w:r>
          </w:p>
        </w:tc>
      </w:tr>
      <w:tr w:rsidR="00B50DCC" w:rsidRPr="00181CAC" w14:paraId="4E502A44" w14:textId="77777777" w:rsidTr="00180301">
        <w:tblPrEx>
          <w:tblCellMar>
            <w:top w:w="51" w:type="dxa"/>
          </w:tblCellMar>
        </w:tblPrEx>
        <w:trPr>
          <w:cantSplit/>
          <w:trHeight w:val="567"/>
          <w:jc w:val="center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87A6E" w14:textId="54483F50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8"/>
              </w:rPr>
              <w:t>14</w:t>
            </w:r>
          </w:p>
        </w:tc>
        <w:tc>
          <w:tcPr>
            <w:tcW w:w="6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0B51E" w14:textId="77777777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DB4D6" w14:textId="4A44AC3E" w:rsidR="00B50DCC" w:rsidRPr="00181CAC" w:rsidRDefault="00B50DCC" w:rsidP="00B50DC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F5EA4" w14:textId="52752A7D" w:rsidR="00B50DCC" w:rsidRPr="00114313" w:rsidRDefault="00B50DCC" w:rsidP="00B50DCC">
            <w:pPr>
              <w:spacing w:after="0" w:line="240" w:lineRule="auto"/>
              <w:ind w:left="0" w:firstLine="0"/>
              <w:rPr>
                <w:color w:val="auto"/>
              </w:rPr>
            </w:pPr>
            <w:proofErr w:type="spellStart"/>
            <w:r w:rsidRPr="00114313">
              <w:rPr>
                <w:color w:val="auto"/>
              </w:rPr>
              <w:t>Значајн</w:t>
            </w:r>
            <w:r w:rsidR="00CC0F48" w:rsidRPr="00114313">
              <w:rPr>
                <w:color w:val="auto"/>
              </w:rPr>
              <w:t>e</w:t>
            </w:r>
            <w:proofErr w:type="spellEnd"/>
            <w:r w:rsidRPr="00114313">
              <w:rPr>
                <w:color w:val="auto"/>
              </w:rPr>
              <w:t xml:space="preserve"> </w:t>
            </w:r>
            <w:proofErr w:type="spellStart"/>
            <w:r w:rsidRPr="00114313">
              <w:rPr>
                <w:color w:val="auto"/>
              </w:rPr>
              <w:t>бактерије</w:t>
            </w:r>
            <w:proofErr w:type="spellEnd"/>
            <w:r w:rsidRPr="00114313">
              <w:rPr>
                <w:color w:val="auto"/>
              </w:rPr>
              <w:t xml:space="preserve"> </w:t>
            </w:r>
            <w:proofErr w:type="spellStart"/>
            <w:r w:rsidRPr="00114313">
              <w:rPr>
                <w:color w:val="auto"/>
              </w:rPr>
              <w:t>микрофлоре</w:t>
            </w:r>
            <w:proofErr w:type="spellEnd"/>
            <w:r w:rsidRPr="00114313">
              <w:rPr>
                <w:color w:val="auto"/>
              </w:rPr>
              <w:t xml:space="preserve"> </w:t>
            </w:r>
            <w:proofErr w:type="spellStart"/>
            <w:r w:rsidRPr="00114313">
              <w:rPr>
                <w:color w:val="auto"/>
              </w:rPr>
              <w:t>усне</w:t>
            </w:r>
            <w:proofErr w:type="spellEnd"/>
            <w:r w:rsidRPr="00114313">
              <w:rPr>
                <w:color w:val="auto"/>
              </w:rPr>
              <w:t xml:space="preserve"> </w:t>
            </w:r>
            <w:proofErr w:type="spellStart"/>
            <w:r w:rsidRPr="00114313">
              <w:rPr>
                <w:color w:val="auto"/>
              </w:rPr>
              <w:t>дупље</w:t>
            </w:r>
            <w:proofErr w:type="spellEnd"/>
            <w:r w:rsidRPr="00114313">
              <w:rPr>
                <w:color w:val="auto"/>
              </w:rPr>
              <w:t>.</w:t>
            </w:r>
            <w:r w:rsidR="004B4E74" w:rsidRPr="00114313">
              <w:rPr>
                <w:color w:val="auto"/>
              </w:rPr>
              <w:t xml:space="preserve"> </w:t>
            </w:r>
            <w:proofErr w:type="spellStart"/>
            <w:r w:rsidRPr="00114313">
              <w:rPr>
                <w:color w:val="auto"/>
              </w:rPr>
              <w:t>Микробиологија</w:t>
            </w:r>
            <w:proofErr w:type="spellEnd"/>
            <w:r w:rsidRPr="00114313">
              <w:rPr>
                <w:color w:val="auto"/>
              </w:rPr>
              <w:t xml:space="preserve"> </w:t>
            </w:r>
            <w:proofErr w:type="spellStart"/>
            <w:r w:rsidRPr="00114313">
              <w:rPr>
                <w:color w:val="auto"/>
              </w:rPr>
              <w:t>зубног</w:t>
            </w:r>
            <w:proofErr w:type="spellEnd"/>
            <w:r w:rsidRPr="00114313">
              <w:rPr>
                <w:color w:val="auto"/>
              </w:rPr>
              <w:t xml:space="preserve"> </w:t>
            </w:r>
            <w:proofErr w:type="spellStart"/>
            <w:r w:rsidRPr="00114313">
              <w:rPr>
                <w:color w:val="auto"/>
              </w:rPr>
              <w:t>каријеса</w:t>
            </w:r>
            <w:proofErr w:type="spellEnd"/>
            <w:r w:rsidR="004B4E74" w:rsidRPr="00114313">
              <w:rPr>
                <w:color w:val="auto"/>
              </w:rPr>
              <w:t xml:space="preserve">. </w:t>
            </w:r>
            <w:r w:rsidR="004B4E74" w:rsidRPr="00114313">
              <w:rPr>
                <w:color w:val="auto"/>
                <w:lang w:val="ru-RU"/>
              </w:rPr>
              <w:t>Обољења пародонцијума.</w:t>
            </w:r>
          </w:p>
        </w:tc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FFF10" w14:textId="77777777" w:rsidR="001E1A50" w:rsidRPr="00056B01" w:rsidRDefault="001E1A50" w:rsidP="00B50DCC">
            <w:pPr>
              <w:rPr>
                <w:color w:val="auto"/>
                <w:lang w:val="ru-RU"/>
              </w:rPr>
            </w:pPr>
            <w:r w:rsidRPr="00056B01">
              <w:rPr>
                <w:color w:val="auto"/>
                <w:lang w:val="ru-RU"/>
              </w:rPr>
              <w:t>проф.</w:t>
            </w:r>
            <w:r w:rsidRPr="00056B01">
              <w:rPr>
                <w:color w:val="auto"/>
              </w:rPr>
              <w:t xml:space="preserve"> </w:t>
            </w:r>
            <w:r w:rsidRPr="00056B01">
              <w:rPr>
                <w:color w:val="auto"/>
                <w:lang w:val="ru-RU"/>
              </w:rPr>
              <w:t xml:space="preserve">др Слађана Павловић </w:t>
            </w:r>
          </w:p>
          <w:p w14:paraId="71BF2DE2" w14:textId="2FE7F0DC" w:rsidR="00B50DCC" w:rsidRPr="00056B01" w:rsidRDefault="00533863" w:rsidP="00B50DCC">
            <w:pPr>
              <w:rPr>
                <w:color w:val="auto"/>
              </w:rPr>
            </w:pPr>
            <w:r w:rsidRPr="00056B01">
              <w:rPr>
                <w:color w:val="auto"/>
                <w:lang w:val="ru-RU"/>
              </w:rPr>
              <w:t>др Катарина Мијачић</w:t>
            </w:r>
          </w:p>
        </w:tc>
      </w:tr>
      <w:tr w:rsidR="000A075C" w:rsidRPr="00181CAC" w14:paraId="54787AA4" w14:textId="77777777" w:rsidTr="00180301">
        <w:tblPrEx>
          <w:tblCellMar>
            <w:top w:w="51" w:type="dxa"/>
          </w:tblCellMar>
        </w:tblPrEx>
        <w:trPr>
          <w:cantSplit/>
          <w:trHeight w:val="567"/>
          <w:jc w:val="center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33E5F" w14:textId="3CD98927" w:rsidR="000A075C" w:rsidRPr="00181CAC" w:rsidRDefault="000A075C" w:rsidP="000A075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8"/>
              </w:rPr>
              <w:t>15</w:t>
            </w:r>
          </w:p>
        </w:tc>
        <w:tc>
          <w:tcPr>
            <w:tcW w:w="6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32C1D" w14:textId="77777777" w:rsidR="000A075C" w:rsidRPr="00181CAC" w:rsidRDefault="000A075C" w:rsidP="000A075C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CC1AA" w14:textId="46E11C30" w:rsidR="000A075C" w:rsidRPr="00181CAC" w:rsidRDefault="000A075C" w:rsidP="000A075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E90F7" w14:textId="416A3AD3" w:rsidR="000A075C" w:rsidRPr="00181CAC" w:rsidRDefault="000A075C" w:rsidP="000A075C">
            <w:pPr>
              <w:spacing w:after="0" w:line="240" w:lineRule="auto"/>
              <w:ind w:left="0" w:firstLine="0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Инфекције пулпе, периапикалних ткива и кости вилице.</w:t>
            </w:r>
            <w:r w:rsidR="00B419BA">
              <w:rPr>
                <w:color w:val="000000" w:themeColor="text1"/>
              </w:rPr>
              <w:t xml:space="preserve"> </w:t>
            </w:r>
            <w:r w:rsidRPr="00181CAC">
              <w:rPr>
                <w:color w:val="000000" w:themeColor="text1"/>
                <w:lang w:val="ru-RU"/>
              </w:rPr>
              <w:t>Бактеријске и вирусне инфекције пљувачних жлезда и слузнице усне дупље</w:t>
            </w:r>
          </w:p>
        </w:tc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C3776" w14:textId="3648EF15" w:rsidR="000A075C" w:rsidRPr="00056B01" w:rsidRDefault="00EE31DC" w:rsidP="000A075C">
            <w:pPr>
              <w:rPr>
                <w:bCs/>
                <w:color w:val="auto"/>
              </w:rPr>
            </w:pPr>
            <w:r w:rsidRPr="00056B01">
              <w:rPr>
                <w:color w:val="auto"/>
                <w:lang w:val="sr-Cyrl-CS"/>
              </w:rPr>
              <w:t>п</w:t>
            </w:r>
            <w:r w:rsidR="000A075C" w:rsidRPr="00056B01">
              <w:rPr>
                <w:color w:val="auto"/>
                <w:lang w:val="sr-Cyrl-CS"/>
              </w:rPr>
              <w:t>роф. др Гордана Радосављевић</w:t>
            </w:r>
          </w:p>
        </w:tc>
      </w:tr>
      <w:tr w:rsidR="000A075C" w:rsidRPr="00181CAC" w14:paraId="52D5223B" w14:textId="77777777" w:rsidTr="00180301">
        <w:tblPrEx>
          <w:tblCellMar>
            <w:top w:w="51" w:type="dxa"/>
          </w:tblCellMar>
        </w:tblPrEx>
        <w:trPr>
          <w:cantSplit/>
          <w:trHeight w:val="567"/>
          <w:jc w:val="center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5B813" w14:textId="006F5ECF" w:rsidR="000A075C" w:rsidRPr="00181CAC" w:rsidRDefault="000A075C" w:rsidP="000A075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color w:val="000000" w:themeColor="text1"/>
                <w:sz w:val="28"/>
              </w:rPr>
              <w:t>15</w:t>
            </w:r>
          </w:p>
        </w:tc>
        <w:tc>
          <w:tcPr>
            <w:tcW w:w="6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7BCE9" w14:textId="77777777" w:rsidR="000A075C" w:rsidRPr="00181CAC" w:rsidRDefault="000A075C" w:rsidP="000A075C">
            <w:pPr>
              <w:spacing w:after="0" w:line="240" w:lineRule="auto"/>
              <w:ind w:left="0" w:firstLine="0"/>
              <w:jc w:val="center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38A37" w14:textId="25C023BC" w:rsidR="000A075C" w:rsidRPr="00181CAC" w:rsidRDefault="000A075C" w:rsidP="000A075C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  <w:r w:rsidRPr="00181CAC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2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A4D9A" w14:textId="235F8CE4" w:rsidR="000A075C" w:rsidRPr="00181CAC" w:rsidRDefault="000A075C" w:rsidP="000A075C">
            <w:pPr>
              <w:spacing w:after="0" w:line="240" w:lineRule="auto"/>
              <w:ind w:left="0" w:firstLine="0"/>
              <w:rPr>
                <w:color w:val="000000" w:themeColor="text1"/>
                <w:lang w:val="ru-RU"/>
              </w:rPr>
            </w:pPr>
            <w:r w:rsidRPr="00181CAC">
              <w:rPr>
                <w:color w:val="000000" w:themeColor="text1"/>
                <w:lang w:val="ru-RU"/>
              </w:rPr>
              <w:t>Инфекције пулпе, периапикалних ткива и кости вилице.</w:t>
            </w:r>
            <w:r w:rsidR="00B419BA">
              <w:rPr>
                <w:color w:val="000000" w:themeColor="text1"/>
              </w:rPr>
              <w:t xml:space="preserve"> </w:t>
            </w:r>
            <w:r w:rsidRPr="00181CAC">
              <w:rPr>
                <w:color w:val="000000" w:themeColor="text1"/>
                <w:lang w:val="ru-RU"/>
              </w:rPr>
              <w:t>Бактеријске и вирусне инфекције пљувачних жлезда и слузнице усне дупље</w:t>
            </w:r>
          </w:p>
        </w:tc>
        <w:tc>
          <w:tcPr>
            <w:tcW w:w="11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55866" w14:textId="19CC8844" w:rsidR="000A075C" w:rsidRPr="00056B01" w:rsidRDefault="00EE31DC" w:rsidP="000A075C">
            <w:pPr>
              <w:rPr>
                <w:color w:val="auto"/>
                <w:lang w:val="ru-RU"/>
              </w:rPr>
            </w:pPr>
            <w:r w:rsidRPr="00056B01">
              <w:rPr>
                <w:color w:val="auto"/>
                <w:lang w:val="sr-Cyrl-CS"/>
              </w:rPr>
              <w:t>п</w:t>
            </w:r>
            <w:r w:rsidR="000A075C" w:rsidRPr="00056B01">
              <w:rPr>
                <w:color w:val="auto"/>
                <w:lang w:val="sr-Cyrl-CS"/>
              </w:rPr>
              <w:t>роф. др Гордана Радосављевић</w:t>
            </w:r>
            <w:r w:rsidR="000A075C" w:rsidRPr="00056B01">
              <w:rPr>
                <w:color w:val="auto"/>
                <w:lang w:val="ru-RU"/>
              </w:rPr>
              <w:t xml:space="preserve"> </w:t>
            </w:r>
          </w:p>
          <w:p w14:paraId="53572FE4" w14:textId="26B7FB60" w:rsidR="000A075C" w:rsidRPr="00056B01" w:rsidRDefault="00E05D1A" w:rsidP="000A075C">
            <w:pPr>
              <w:rPr>
                <w:color w:val="auto"/>
                <w:lang w:val="ru-RU"/>
              </w:rPr>
            </w:pPr>
            <w:r w:rsidRPr="00056B01">
              <w:rPr>
                <w:color w:val="auto"/>
                <w:lang w:val="ru-RU"/>
              </w:rPr>
              <w:t>др Владимир Марковић</w:t>
            </w:r>
          </w:p>
        </w:tc>
      </w:tr>
    </w:tbl>
    <w:p w14:paraId="558F1A8F" w14:textId="77777777" w:rsidR="00B5606C" w:rsidRPr="00181CAC" w:rsidRDefault="00B5606C" w:rsidP="007F700C">
      <w:pPr>
        <w:spacing w:after="0" w:line="240" w:lineRule="auto"/>
        <w:ind w:left="0" w:firstLine="0"/>
        <w:jc w:val="center"/>
        <w:rPr>
          <w:color w:val="000000" w:themeColor="text1"/>
          <w:lang w:val="ru-RU"/>
        </w:rPr>
      </w:pPr>
    </w:p>
    <w:sectPr w:rsidR="00B5606C" w:rsidRPr="00181CAC" w:rsidSect="00A7787B">
      <w:headerReference w:type="even" r:id="rId58"/>
      <w:headerReference w:type="default" r:id="rId59"/>
      <w:headerReference w:type="first" r:id="rId60"/>
      <w:pgSz w:w="16841" w:h="11906" w:orient="landscape" w:code="9"/>
      <w:pgMar w:top="1134" w:right="567" w:bottom="1134" w:left="567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1A6D4" w14:textId="77777777" w:rsidR="007B7077" w:rsidRDefault="007B7077">
      <w:pPr>
        <w:spacing w:after="0" w:line="240" w:lineRule="auto"/>
      </w:pPr>
      <w:r>
        <w:separator/>
      </w:r>
    </w:p>
  </w:endnote>
  <w:endnote w:type="continuationSeparator" w:id="0">
    <w:p w14:paraId="56728082" w14:textId="77777777" w:rsidR="007B7077" w:rsidRDefault="007B7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885AD" w14:textId="77777777" w:rsidR="007B7077" w:rsidRDefault="007B7077">
      <w:pPr>
        <w:spacing w:after="0" w:line="240" w:lineRule="auto"/>
      </w:pPr>
      <w:r>
        <w:separator/>
      </w:r>
    </w:p>
  </w:footnote>
  <w:footnote w:type="continuationSeparator" w:id="0">
    <w:p w14:paraId="6B0DEAFB" w14:textId="77777777" w:rsidR="007B7077" w:rsidRDefault="007B7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9EB60" w14:textId="77777777" w:rsidR="00BE6DBB" w:rsidRDefault="00BE6DBB">
    <w:pPr>
      <w:spacing w:after="160" w:line="259" w:lineRule="auto"/>
      <w:ind w:left="0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98904" w14:textId="77777777" w:rsidR="00BE6DBB" w:rsidRDefault="00BE6DBB">
    <w:pPr>
      <w:spacing w:after="160" w:line="259" w:lineRule="auto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944AA" w14:textId="77777777" w:rsidR="00BE6DBB" w:rsidRDefault="00BE6DBB">
    <w:pPr>
      <w:spacing w:after="160" w:line="259" w:lineRule="auto"/>
      <w:ind w:left="0" w:firstLine="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BDE6E" w14:textId="77777777" w:rsidR="00BE6DBB" w:rsidRDefault="00BE6DBB">
    <w:pPr>
      <w:spacing w:after="160" w:line="259" w:lineRule="auto"/>
      <w:ind w:left="0" w:firstLine="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309F4" w14:textId="77777777" w:rsidR="00BE6DBB" w:rsidRDefault="00BE6DBB">
    <w:pPr>
      <w:spacing w:after="160" w:line="259" w:lineRule="auto"/>
      <w:ind w:left="0" w:firstLine="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09451" w14:textId="77777777" w:rsidR="00BE6DBB" w:rsidRDefault="00BE6DBB">
    <w:pPr>
      <w:spacing w:after="160" w:line="259" w:lineRule="auto"/>
      <w:ind w:left="0" w:firstLine="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24EC" w14:textId="77777777" w:rsidR="00BE6DBB" w:rsidRPr="00624272" w:rsidRDefault="00BE6DBB">
    <w:pPr>
      <w:spacing w:after="160" w:line="259" w:lineRule="auto"/>
      <w:ind w:left="0" w:firstLine="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B85EA" w14:textId="77777777" w:rsidR="00BE6DBB" w:rsidRDefault="00BE6DBB">
    <w:pPr>
      <w:spacing w:after="160" w:line="259" w:lineRule="auto"/>
      <w:ind w:left="0" w:firstLine="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07C6" w14:textId="77777777" w:rsidR="00BE6DBB" w:rsidRDefault="00BE6DBB">
    <w:pPr>
      <w:spacing w:after="160" w:line="259" w:lineRule="auto"/>
      <w:ind w:left="0" w:firstLine="0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CE91C" w14:textId="77777777" w:rsidR="00BE6DBB" w:rsidRDefault="00BE6DBB">
    <w:pPr>
      <w:spacing w:after="160" w:line="259" w:lineRule="auto"/>
      <w:ind w:left="0" w:firstLine="0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276B0" w14:textId="77777777" w:rsidR="00BE6DBB" w:rsidRDefault="00BE6DBB">
    <w:pPr>
      <w:spacing w:after="160" w:line="259" w:lineRule="auto"/>
      <w:ind w:left="0" w:firstLine="0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6EC88" w14:textId="77777777" w:rsidR="00BE6DBB" w:rsidRDefault="00BE6DBB">
    <w:pPr>
      <w:spacing w:after="160" w:line="259" w:lineRule="auto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24581"/>
    <w:multiLevelType w:val="hybridMultilevel"/>
    <w:tmpl w:val="EC087BF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4C7613"/>
    <w:multiLevelType w:val="hybridMultilevel"/>
    <w:tmpl w:val="F8D6CE3E"/>
    <w:lvl w:ilvl="0" w:tplc="96A6C4F8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0A9B9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74618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A6518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909C5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C8F5A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E8DF6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A4B1B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FAD0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5053227">
    <w:abstractNumId w:val="1"/>
  </w:num>
  <w:num w:numId="2" w16cid:durableId="2141796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606C"/>
    <w:rsid w:val="0000190F"/>
    <w:rsid w:val="00013BB6"/>
    <w:rsid w:val="00025F63"/>
    <w:rsid w:val="00035C75"/>
    <w:rsid w:val="0005376A"/>
    <w:rsid w:val="00056B01"/>
    <w:rsid w:val="00070173"/>
    <w:rsid w:val="00093F5A"/>
    <w:rsid w:val="000A075C"/>
    <w:rsid w:val="000F138C"/>
    <w:rsid w:val="00114313"/>
    <w:rsid w:val="00115C08"/>
    <w:rsid w:val="00117974"/>
    <w:rsid w:val="00140E14"/>
    <w:rsid w:val="001602EB"/>
    <w:rsid w:val="00180301"/>
    <w:rsid w:val="00181CAC"/>
    <w:rsid w:val="00190129"/>
    <w:rsid w:val="00193A33"/>
    <w:rsid w:val="001A6A16"/>
    <w:rsid w:val="001D15AF"/>
    <w:rsid w:val="001D1C38"/>
    <w:rsid w:val="001E1A50"/>
    <w:rsid w:val="001E28AE"/>
    <w:rsid w:val="001F3BC5"/>
    <w:rsid w:val="00204FC5"/>
    <w:rsid w:val="0020585E"/>
    <w:rsid w:val="00207B14"/>
    <w:rsid w:val="002370EA"/>
    <w:rsid w:val="002A76F8"/>
    <w:rsid w:val="002B08CE"/>
    <w:rsid w:val="002C0717"/>
    <w:rsid w:val="002D288C"/>
    <w:rsid w:val="002E7C70"/>
    <w:rsid w:val="00325CE9"/>
    <w:rsid w:val="0034312F"/>
    <w:rsid w:val="00343C1C"/>
    <w:rsid w:val="0034404B"/>
    <w:rsid w:val="003536A9"/>
    <w:rsid w:val="00385870"/>
    <w:rsid w:val="003A2F49"/>
    <w:rsid w:val="003C0FF7"/>
    <w:rsid w:val="003C69AC"/>
    <w:rsid w:val="003D3E12"/>
    <w:rsid w:val="0040415D"/>
    <w:rsid w:val="004723B7"/>
    <w:rsid w:val="00490B4E"/>
    <w:rsid w:val="004B4E74"/>
    <w:rsid w:val="004E2AC9"/>
    <w:rsid w:val="004F2C9C"/>
    <w:rsid w:val="004F65B9"/>
    <w:rsid w:val="00507DB4"/>
    <w:rsid w:val="00533863"/>
    <w:rsid w:val="00542454"/>
    <w:rsid w:val="00543A89"/>
    <w:rsid w:val="00570330"/>
    <w:rsid w:val="005737EE"/>
    <w:rsid w:val="00587154"/>
    <w:rsid w:val="005B535E"/>
    <w:rsid w:val="005C18BF"/>
    <w:rsid w:val="005E2691"/>
    <w:rsid w:val="005F7EC1"/>
    <w:rsid w:val="0061164B"/>
    <w:rsid w:val="006116FA"/>
    <w:rsid w:val="00614347"/>
    <w:rsid w:val="00616B80"/>
    <w:rsid w:val="00624272"/>
    <w:rsid w:val="00624B25"/>
    <w:rsid w:val="00671F5A"/>
    <w:rsid w:val="00673961"/>
    <w:rsid w:val="00683EAE"/>
    <w:rsid w:val="006B1B60"/>
    <w:rsid w:val="006C065C"/>
    <w:rsid w:val="006C3949"/>
    <w:rsid w:val="006D798D"/>
    <w:rsid w:val="006E0F1B"/>
    <w:rsid w:val="006F12DD"/>
    <w:rsid w:val="00704E5E"/>
    <w:rsid w:val="007164C6"/>
    <w:rsid w:val="0075477E"/>
    <w:rsid w:val="007601B1"/>
    <w:rsid w:val="007704CF"/>
    <w:rsid w:val="007901E0"/>
    <w:rsid w:val="007938CF"/>
    <w:rsid w:val="007A17CF"/>
    <w:rsid w:val="007B7077"/>
    <w:rsid w:val="007C14D9"/>
    <w:rsid w:val="007C3197"/>
    <w:rsid w:val="007E1091"/>
    <w:rsid w:val="007F700C"/>
    <w:rsid w:val="00813420"/>
    <w:rsid w:val="008675B4"/>
    <w:rsid w:val="00877ABE"/>
    <w:rsid w:val="00880BA7"/>
    <w:rsid w:val="00894046"/>
    <w:rsid w:val="0089661E"/>
    <w:rsid w:val="008F4268"/>
    <w:rsid w:val="008F6403"/>
    <w:rsid w:val="00903E3D"/>
    <w:rsid w:val="009320EF"/>
    <w:rsid w:val="00942454"/>
    <w:rsid w:val="00947931"/>
    <w:rsid w:val="009701C6"/>
    <w:rsid w:val="00982888"/>
    <w:rsid w:val="00984041"/>
    <w:rsid w:val="0098459A"/>
    <w:rsid w:val="009A6389"/>
    <w:rsid w:val="009B2429"/>
    <w:rsid w:val="009C3C13"/>
    <w:rsid w:val="009D2093"/>
    <w:rsid w:val="009E5EE8"/>
    <w:rsid w:val="009E722D"/>
    <w:rsid w:val="00A01125"/>
    <w:rsid w:val="00A10B6F"/>
    <w:rsid w:val="00A3693E"/>
    <w:rsid w:val="00A427D7"/>
    <w:rsid w:val="00A63B6A"/>
    <w:rsid w:val="00A7787B"/>
    <w:rsid w:val="00A85B17"/>
    <w:rsid w:val="00AA3586"/>
    <w:rsid w:val="00AB3781"/>
    <w:rsid w:val="00AD333A"/>
    <w:rsid w:val="00AD3FB4"/>
    <w:rsid w:val="00B1068B"/>
    <w:rsid w:val="00B13335"/>
    <w:rsid w:val="00B4006F"/>
    <w:rsid w:val="00B419BA"/>
    <w:rsid w:val="00B50DCC"/>
    <w:rsid w:val="00B51D78"/>
    <w:rsid w:val="00B5606C"/>
    <w:rsid w:val="00B72D9C"/>
    <w:rsid w:val="00BA7005"/>
    <w:rsid w:val="00BB2D95"/>
    <w:rsid w:val="00BE6DBB"/>
    <w:rsid w:val="00C033C1"/>
    <w:rsid w:val="00C03CF2"/>
    <w:rsid w:val="00C167AA"/>
    <w:rsid w:val="00C33449"/>
    <w:rsid w:val="00C35C34"/>
    <w:rsid w:val="00C400E9"/>
    <w:rsid w:val="00C94D12"/>
    <w:rsid w:val="00C97706"/>
    <w:rsid w:val="00CB7B45"/>
    <w:rsid w:val="00CC0F48"/>
    <w:rsid w:val="00CC655B"/>
    <w:rsid w:val="00CD3725"/>
    <w:rsid w:val="00CD3BDB"/>
    <w:rsid w:val="00CD5146"/>
    <w:rsid w:val="00D07A38"/>
    <w:rsid w:val="00D2348E"/>
    <w:rsid w:val="00D26B32"/>
    <w:rsid w:val="00D30AE4"/>
    <w:rsid w:val="00D330E2"/>
    <w:rsid w:val="00D67896"/>
    <w:rsid w:val="00D97D9D"/>
    <w:rsid w:val="00DA37A6"/>
    <w:rsid w:val="00DA783D"/>
    <w:rsid w:val="00DD15A5"/>
    <w:rsid w:val="00E04FE2"/>
    <w:rsid w:val="00E05D1A"/>
    <w:rsid w:val="00E1383B"/>
    <w:rsid w:val="00E16986"/>
    <w:rsid w:val="00E629AC"/>
    <w:rsid w:val="00E865DE"/>
    <w:rsid w:val="00E90EDD"/>
    <w:rsid w:val="00E91E86"/>
    <w:rsid w:val="00E94401"/>
    <w:rsid w:val="00E96C33"/>
    <w:rsid w:val="00EA35B3"/>
    <w:rsid w:val="00ED7F50"/>
    <w:rsid w:val="00EE31DC"/>
    <w:rsid w:val="00EE353F"/>
    <w:rsid w:val="00EE5826"/>
    <w:rsid w:val="00F015AE"/>
    <w:rsid w:val="00F079DB"/>
    <w:rsid w:val="00F13A38"/>
    <w:rsid w:val="00F24C74"/>
    <w:rsid w:val="00F36F28"/>
    <w:rsid w:val="00F578E9"/>
    <w:rsid w:val="00F60845"/>
    <w:rsid w:val="00F60871"/>
    <w:rsid w:val="00FA498B"/>
    <w:rsid w:val="00FB5BD0"/>
    <w:rsid w:val="00FF7A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C4D0083"/>
  <w15:docId w15:val="{929432E6-F72D-4A4D-8981-869E32547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15D"/>
    <w:pPr>
      <w:spacing w:after="5" w:line="267" w:lineRule="auto"/>
      <w:ind w:left="108" w:firstLine="7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rsid w:val="0040415D"/>
    <w:pPr>
      <w:keepNext/>
      <w:keepLines/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pacing w:after="3"/>
      <w:ind w:left="3735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rsid w:val="0040415D"/>
    <w:pPr>
      <w:keepNext/>
      <w:keepLines/>
      <w:spacing w:after="0"/>
      <w:ind w:left="3640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3">
    <w:name w:val="heading 3"/>
    <w:next w:val="Normal"/>
    <w:link w:val="Heading3Char"/>
    <w:uiPriority w:val="9"/>
    <w:unhideWhenUsed/>
    <w:qFormat/>
    <w:rsid w:val="0040415D"/>
    <w:pPr>
      <w:keepNext/>
      <w:keepLines/>
      <w:spacing w:after="5"/>
      <w:ind w:left="4683" w:hanging="10"/>
      <w:jc w:val="center"/>
      <w:outlineLvl w:val="2"/>
    </w:pPr>
    <w:rPr>
      <w:rFonts w:ascii="Times New Roman" w:eastAsia="Times New Roman" w:hAnsi="Times New Roman" w:cs="Times New Roman"/>
      <w:b/>
      <w:color w:val="000000"/>
    </w:rPr>
  </w:style>
  <w:style w:type="paragraph" w:styleId="Heading4">
    <w:name w:val="heading 4"/>
    <w:next w:val="Normal"/>
    <w:link w:val="Heading4Char"/>
    <w:uiPriority w:val="9"/>
    <w:unhideWhenUsed/>
    <w:qFormat/>
    <w:rsid w:val="0040415D"/>
    <w:pPr>
      <w:keepNext/>
      <w:keepLines/>
      <w:spacing w:after="5"/>
      <w:ind w:left="4683" w:hanging="10"/>
      <w:jc w:val="center"/>
      <w:outlineLvl w:val="3"/>
    </w:pPr>
    <w:rPr>
      <w:rFonts w:ascii="Times New Roman" w:eastAsia="Times New Roman" w:hAnsi="Times New Roman" w:cs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40415D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Heading1Char">
    <w:name w:val="Heading 1 Char"/>
    <w:link w:val="Heading1"/>
    <w:rsid w:val="0040415D"/>
    <w:rPr>
      <w:rFonts w:ascii="Times New Roman" w:eastAsia="Times New Roman" w:hAnsi="Times New Roman" w:cs="Times New Roman"/>
      <w:b/>
      <w:color w:val="000000"/>
      <w:sz w:val="36"/>
    </w:rPr>
  </w:style>
  <w:style w:type="character" w:customStyle="1" w:styleId="Heading3Char">
    <w:name w:val="Heading 3 Char"/>
    <w:link w:val="Heading3"/>
    <w:rsid w:val="0040415D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4Char">
    <w:name w:val="Heading 4 Char"/>
    <w:link w:val="Heading4"/>
    <w:rsid w:val="0040415D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rsid w:val="0040415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37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7A6"/>
    <w:rPr>
      <w:rFonts w:ascii="Tahoma" w:eastAsia="Times New Roman" w:hAnsi="Tahoma" w:cs="Tahoma"/>
      <w:color w:val="000000"/>
      <w:sz w:val="16"/>
      <w:szCs w:val="16"/>
    </w:rPr>
  </w:style>
  <w:style w:type="paragraph" w:styleId="Footer">
    <w:name w:val="footer"/>
    <w:basedOn w:val="Normal"/>
    <w:link w:val="FooterChar"/>
    <w:uiPriority w:val="99"/>
    <w:semiHidden/>
    <w:unhideWhenUsed/>
    <w:rsid w:val="007F700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F700C"/>
    <w:rPr>
      <w:rFonts w:ascii="Times New Roman" w:eastAsia="Times New Roman" w:hAnsi="Times New Roman" w:cs="Times New Roman"/>
      <w:color w:val="000000"/>
    </w:rPr>
  </w:style>
  <w:style w:type="table" w:styleId="TableGrid0">
    <w:name w:val="Table Grid"/>
    <w:basedOn w:val="TableNormal"/>
    <w:uiPriority w:val="39"/>
    <w:rsid w:val="007F7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BB2D9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B2D95"/>
    <w:rPr>
      <w:rFonts w:ascii="Times New Roman" w:eastAsia="Times New Roman" w:hAnsi="Times New Roman" w:cs="Times New Roman"/>
      <w:color w:val="000000"/>
    </w:rPr>
  </w:style>
  <w:style w:type="character" w:styleId="Hyperlink">
    <w:name w:val="Hyperlink"/>
    <w:basedOn w:val="DefaultParagraphFont"/>
    <w:uiPriority w:val="99"/>
    <w:unhideWhenUsed/>
    <w:rsid w:val="004E2AC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C0FF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602EB"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medf.kg.ac.rs/" TargetMode="External"/><Relationship Id="rId18" Type="http://schemas.openxmlformats.org/officeDocument/2006/relationships/hyperlink" Target="http://www.medf.kg.ac.rs/studije/integrisane_akademske/stom/predavanja.php?str=&amp;sem=oba&amp;pr=IASST_B1" TargetMode="External"/><Relationship Id="rId26" Type="http://schemas.openxmlformats.org/officeDocument/2006/relationships/hyperlink" Target="http://www.medf.kg.ac.rs/studije/integrisane_akademske/stom/predavanja.php?str=&amp;sem=oba&amp;pr=IASST_B1" TargetMode="External"/><Relationship Id="rId39" Type="http://schemas.openxmlformats.org/officeDocument/2006/relationships/hyperlink" Target="http://www.medf.kg.ac.rs/studije/integrisane_akademske/stom/predavanja.php?str=&amp;sem=oba&amp;pr=IASST_B1" TargetMode="External"/><Relationship Id="rId21" Type="http://schemas.openxmlformats.org/officeDocument/2006/relationships/hyperlink" Target="http://www.medf.kg.ac.rs/studije/integrisane_akademske/stom/predavanja.php?str=&amp;sem=oba&amp;pr=IASST_B1" TargetMode="External"/><Relationship Id="rId34" Type="http://schemas.openxmlformats.org/officeDocument/2006/relationships/hyperlink" Target="http://www.medf.kg.ac.rs/studije/integrisane_akademske/stom/predavanja.php?str=&amp;sem=oba&amp;pr=IASST_B1" TargetMode="External"/><Relationship Id="rId42" Type="http://schemas.openxmlformats.org/officeDocument/2006/relationships/hyperlink" Target="http://www.medf.kg.ac.rs/studije/integrisane_akademske/stom/predavanja.php?str=&amp;sem=oba&amp;pr=IASST_B1" TargetMode="External"/><Relationship Id="rId47" Type="http://schemas.openxmlformats.org/officeDocument/2006/relationships/hyperlink" Target="http://www.medf.kg.ac.rs/studije/integrisane_akademske/stom/predavanja.php?str=&amp;sem=oba&amp;pr=IASST_B1" TargetMode="External"/><Relationship Id="rId50" Type="http://schemas.openxmlformats.org/officeDocument/2006/relationships/hyperlink" Target="http://www.medf.kg.ac.rs/studije/integrisane_akademske/stom/predavanja.php?str=&amp;sem=oba&amp;pr=IASST_B1" TargetMode="External"/><Relationship Id="rId55" Type="http://schemas.openxmlformats.org/officeDocument/2006/relationships/header" Target="header7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://www.medf.kg.ac.rs/studije/integrisane_akademske/stom/predavanja.php?str=&amp;sem=oba&amp;pr=IASST_B1" TargetMode="External"/><Relationship Id="rId29" Type="http://schemas.openxmlformats.org/officeDocument/2006/relationships/hyperlink" Target="http://www.medf.kg.ac.rs/studije/integrisane_akademske/stom/predavanja.php?str=&amp;sem=oba&amp;pr=IASST_B1" TargetMode="External"/><Relationship Id="rId11" Type="http://schemas.openxmlformats.org/officeDocument/2006/relationships/header" Target="header2.xml"/><Relationship Id="rId24" Type="http://schemas.openxmlformats.org/officeDocument/2006/relationships/hyperlink" Target="http://www.medf.kg.ac.rs/studije/integrisane_akademske/stom/predavanja.php?str=&amp;sem=oba&amp;pr=IASST_B1" TargetMode="External"/><Relationship Id="rId32" Type="http://schemas.openxmlformats.org/officeDocument/2006/relationships/hyperlink" Target="http://www.medf.kg.ac.rs/studije/integrisane_akademske/stom/predavanja.php?str=&amp;sem=oba&amp;pr=IASST_B1" TargetMode="External"/><Relationship Id="rId37" Type="http://schemas.openxmlformats.org/officeDocument/2006/relationships/hyperlink" Target="http://www.medf.kg.ac.rs/studije/integrisane_akademske/stom/predavanja.php?str=&amp;sem=oba&amp;pr=IASST_B1" TargetMode="External"/><Relationship Id="rId40" Type="http://schemas.openxmlformats.org/officeDocument/2006/relationships/hyperlink" Target="http://www.medf.kg.ac.rs/studije/integrisane_akademske/stom/predavanja.php?str=&amp;sem=oba&amp;pr=IASST_B1" TargetMode="External"/><Relationship Id="rId45" Type="http://schemas.openxmlformats.org/officeDocument/2006/relationships/hyperlink" Target="http://www.medf.kg.ac.rs/studije/integrisane_akademske/stom/predavanja.php?str=&amp;sem=oba&amp;pr=IASST_B1" TargetMode="External"/><Relationship Id="rId53" Type="http://schemas.openxmlformats.org/officeDocument/2006/relationships/header" Target="header5.xml"/><Relationship Id="rId58" Type="http://schemas.openxmlformats.org/officeDocument/2006/relationships/header" Target="header10.xml"/><Relationship Id="rId5" Type="http://schemas.openxmlformats.org/officeDocument/2006/relationships/footnotes" Target="footnotes.xml"/><Relationship Id="rId61" Type="http://schemas.openxmlformats.org/officeDocument/2006/relationships/fontTable" Target="fontTable.xml"/><Relationship Id="rId19" Type="http://schemas.openxmlformats.org/officeDocument/2006/relationships/hyperlink" Target="http://www.medf.kg.ac.rs/studije/integrisane_akademske/stom/predavanja.php?str=&amp;sem=oba&amp;pr=IASST_B1" TargetMode="External"/><Relationship Id="rId14" Type="http://schemas.openxmlformats.org/officeDocument/2006/relationships/hyperlink" Target="http://www.medf.kg.ac.rs/" TargetMode="External"/><Relationship Id="rId22" Type="http://schemas.openxmlformats.org/officeDocument/2006/relationships/hyperlink" Target="http://www.medf.kg.ac.rs/studije/integrisane_akademske/stom/predavanja.php?str=&amp;sem=oba&amp;pr=IASST_B1" TargetMode="External"/><Relationship Id="rId27" Type="http://schemas.openxmlformats.org/officeDocument/2006/relationships/hyperlink" Target="http://www.medf.kg.ac.rs/studije/integrisane_akademske/stom/predavanja.php?str=&amp;sem=oba&amp;pr=IASST_B1" TargetMode="External"/><Relationship Id="rId30" Type="http://schemas.openxmlformats.org/officeDocument/2006/relationships/hyperlink" Target="http://www.medf.kg.ac.rs/studije/integrisane_akademske/stom/predavanja.php?str=&amp;sem=oba&amp;pr=IASST_B1" TargetMode="External"/><Relationship Id="rId35" Type="http://schemas.openxmlformats.org/officeDocument/2006/relationships/hyperlink" Target="http://www.medf.kg.ac.rs/studije/integrisane_akademske/stom/predavanja.php?str=&amp;sem=oba&amp;pr=IASST_B1" TargetMode="External"/><Relationship Id="rId43" Type="http://schemas.openxmlformats.org/officeDocument/2006/relationships/hyperlink" Target="http://www.medf.kg.ac.rs/studije/integrisane_akademske/stom/predavanja.php?str=&amp;sem=oba&amp;pr=IASST_B1" TargetMode="External"/><Relationship Id="rId48" Type="http://schemas.openxmlformats.org/officeDocument/2006/relationships/hyperlink" Target="http://www.medf.kg.ac.rs/studije/integrisane_akademske/stom/predavanja.php?str=&amp;sem=oba&amp;pr=IASST_B1" TargetMode="External"/><Relationship Id="rId56" Type="http://schemas.openxmlformats.org/officeDocument/2006/relationships/header" Target="header8.xml"/><Relationship Id="rId8" Type="http://schemas.openxmlformats.org/officeDocument/2006/relationships/image" Target="media/image2.png"/><Relationship Id="rId51" Type="http://schemas.openxmlformats.org/officeDocument/2006/relationships/hyperlink" Target="http://www.medf.kg.ac.rs/studije/integrisane_akademske/stom/predavanja.php?str=&amp;sem=oba&amp;pr=IASST_B1" TargetMode="External"/><Relationship Id="rId3" Type="http://schemas.openxmlformats.org/officeDocument/2006/relationships/settings" Target="settings.xml"/><Relationship Id="rId12" Type="http://schemas.openxmlformats.org/officeDocument/2006/relationships/header" Target="header3.xml"/><Relationship Id="rId17" Type="http://schemas.openxmlformats.org/officeDocument/2006/relationships/hyperlink" Target="http://www.medf.kg.ac.rs/studije/integrisane_akademske/stom/predavanja.php?str=&amp;sem=oba&amp;pr=IASST_B1" TargetMode="External"/><Relationship Id="rId25" Type="http://schemas.openxmlformats.org/officeDocument/2006/relationships/hyperlink" Target="http://www.medf.kg.ac.rs/studije/integrisane_akademske/stom/predavanja.php?str=&amp;sem=oba&amp;pr=IASST_B1" TargetMode="External"/><Relationship Id="rId33" Type="http://schemas.openxmlformats.org/officeDocument/2006/relationships/hyperlink" Target="http://www.medf.kg.ac.rs/studije/integrisane_akademske/stom/predavanja.php?str=&amp;sem=oba&amp;pr=IASST_B1" TargetMode="External"/><Relationship Id="rId38" Type="http://schemas.openxmlformats.org/officeDocument/2006/relationships/hyperlink" Target="http://www.medf.kg.ac.rs/studije/integrisane_akademske/stom/predavanja.php?str=&amp;sem=oba&amp;pr=IASST_B1" TargetMode="External"/><Relationship Id="rId46" Type="http://schemas.openxmlformats.org/officeDocument/2006/relationships/hyperlink" Target="http://www.medf.kg.ac.rs/studije/integrisane_akademske/stom/predavanja.php?str=&amp;sem=oba&amp;pr=IASST_B1" TargetMode="External"/><Relationship Id="rId59" Type="http://schemas.openxmlformats.org/officeDocument/2006/relationships/header" Target="header11.xml"/><Relationship Id="rId20" Type="http://schemas.openxmlformats.org/officeDocument/2006/relationships/hyperlink" Target="http://www.medf.kg.ac.rs/studije/integrisane_akademske/stom/predavanja.php?str=&amp;sem=oba&amp;pr=IASST_B1" TargetMode="External"/><Relationship Id="rId41" Type="http://schemas.openxmlformats.org/officeDocument/2006/relationships/hyperlink" Target="http://www.medf.kg.ac.rs/studije/integrisane_akademske/stom/predavanja.php?str=&amp;sem=oba&amp;pr=IASST_B1" TargetMode="External"/><Relationship Id="rId54" Type="http://schemas.openxmlformats.org/officeDocument/2006/relationships/header" Target="header6.xml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www.medf.kg.ac.rs/studije/integrisane_akademske/stom/predavanja.php?str=&amp;sem=oba&amp;pr=IASST_B1" TargetMode="External"/><Relationship Id="rId23" Type="http://schemas.openxmlformats.org/officeDocument/2006/relationships/hyperlink" Target="http://www.medf.kg.ac.rs/studije/integrisane_akademske/stom/predavanja.php?str=&amp;sem=oba&amp;pr=IASST_B1" TargetMode="External"/><Relationship Id="rId28" Type="http://schemas.openxmlformats.org/officeDocument/2006/relationships/hyperlink" Target="http://www.medf.kg.ac.rs/studije/integrisane_akademske/stom/predavanja.php?str=&amp;sem=oba&amp;pr=IASST_B1" TargetMode="External"/><Relationship Id="rId36" Type="http://schemas.openxmlformats.org/officeDocument/2006/relationships/hyperlink" Target="http://www.medf.kg.ac.rs/studije/integrisane_akademske/stom/predavanja.php?str=&amp;sem=oba&amp;pr=IASST_B1" TargetMode="External"/><Relationship Id="rId49" Type="http://schemas.openxmlformats.org/officeDocument/2006/relationships/hyperlink" Target="http://www.medf.kg.ac.rs/studije/integrisane_akademske/stom/predavanja.php?str=&amp;sem=oba&amp;pr=IASST_B1" TargetMode="External"/><Relationship Id="rId57" Type="http://schemas.openxmlformats.org/officeDocument/2006/relationships/header" Target="header9.xml"/><Relationship Id="rId10" Type="http://schemas.openxmlformats.org/officeDocument/2006/relationships/header" Target="header1.xml"/><Relationship Id="rId31" Type="http://schemas.openxmlformats.org/officeDocument/2006/relationships/hyperlink" Target="http://www.medf.kg.ac.rs/studije/integrisane_akademske/stom/predavanja.php?str=&amp;sem=oba&amp;pr=IASST_B1" TargetMode="External"/><Relationship Id="rId44" Type="http://schemas.openxmlformats.org/officeDocument/2006/relationships/hyperlink" Target="http://www.medf.kg.ac.rs/studije/integrisane_akademske/stom/predavanja.php?str=&amp;sem=oba&amp;pr=IASST_B1" TargetMode="External"/><Relationship Id="rId52" Type="http://schemas.openxmlformats.org/officeDocument/2006/relationships/header" Target="header4.xml"/><Relationship Id="rId60" Type="http://schemas.openxmlformats.org/officeDocument/2006/relationships/header" Target="header12.xml"/><Relationship Id="rId4" Type="http://schemas.openxmlformats.org/officeDocument/2006/relationships/webSettings" Target="webSettings.xml"/><Relationship Id="rId9" Type="http://schemas.openxmlformats.org/officeDocument/2006/relationships/hyperlink" Target="mailto:vladimirmarkovic.vlad@gmail.com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17</Pages>
  <Words>3797</Words>
  <Characters>21644</Characters>
  <Application>Microsoft Office Word</Application>
  <DocSecurity>0</DocSecurity>
  <Lines>180</Lines>
  <Paragraphs>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Ristic</dc:creator>
  <cp:lastModifiedBy>Ivan Jovanovic</cp:lastModifiedBy>
  <cp:revision>32</cp:revision>
  <dcterms:created xsi:type="dcterms:W3CDTF">2023-02-17T07:37:00Z</dcterms:created>
  <dcterms:modified xsi:type="dcterms:W3CDTF">2026-08-30T11:37:00Z</dcterms:modified>
</cp:coreProperties>
</file>